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1DB53" w14:textId="77777777" w:rsidR="007C50DF" w:rsidRDefault="007C50DF">
      <w:pPr>
        <w:spacing w:line="58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</w:p>
    <w:p w14:paraId="0EC7B448" w14:textId="77777777" w:rsidR="007C50DF" w:rsidRDefault="008B54BA">
      <w:pPr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5</w:t>
      </w:r>
    </w:p>
    <w:p w14:paraId="1E5BD951" w14:textId="77777777" w:rsidR="007C50DF" w:rsidRDefault="007C50DF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</w:p>
    <w:p w14:paraId="44ACC3E1" w14:textId="77777777" w:rsidR="007C50DF" w:rsidRDefault="008B54BA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第三届陕西省博士后创新创业大赛</w:t>
      </w:r>
    </w:p>
    <w:p w14:paraId="32E36535" w14:textId="77777777" w:rsidR="007C50DF" w:rsidRDefault="008B54BA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项目计划书</w:t>
      </w:r>
    </w:p>
    <w:p w14:paraId="58AE6D42" w14:textId="77777777" w:rsidR="007C50DF" w:rsidRDefault="008B54BA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  <w:r>
        <w:rPr>
          <w:rFonts w:ascii="楷体_GB2312" w:eastAsia="楷体_GB2312" w:hAnsi="宋体" w:hint="eastAsia"/>
          <w:color w:val="000000" w:themeColor="text1"/>
          <w:sz w:val="44"/>
          <w:szCs w:val="44"/>
        </w:rPr>
        <w:t>（创新赛）</w:t>
      </w:r>
    </w:p>
    <w:p w14:paraId="36A24FFF" w14:textId="77777777" w:rsidR="007C50DF" w:rsidRDefault="007C50DF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</w:p>
    <w:p w14:paraId="0BE3CD5F" w14:textId="77777777" w:rsidR="007C50DF" w:rsidRDefault="007C50DF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</w:p>
    <w:p w14:paraId="3D4A5FEC" w14:textId="77777777" w:rsidR="007C50DF" w:rsidRDefault="007C50DF">
      <w:pPr>
        <w:jc w:val="center"/>
        <w:rPr>
          <w:rFonts w:ascii="楷体_GB2312" w:eastAsia="楷体_GB2312" w:hAnsi="宋体"/>
          <w:color w:val="000000" w:themeColor="text1"/>
          <w:sz w:val="44"/>
          <w:szCs w:val="44"/>
        </w:rPr>
      </w:pPr>
    </w:p>
    <w:tbl>
      <w:tblPr>
        <w:tblW w:w="7660" w:type="dxa"/>
        <w:jc w:val="center"/>
        <w:tblLayout w:type="fixed"/>
        <w:tblLook w:val="04A0" w:firstRow="1" w:lastRow="0" w:firstColumn="1" w:lastColumn="0" w:noHBand="0" w:noVBand="1"/>
      </w:tblPr>
      <w:tblGrid>
        <w:gridCol w:w="2088"/>
        <w:gridCol w:w="1958"/>
        <w:gridCol w:w="1634"/>
        <w:gridCol w:w="1980"/>
      </w:tblGrid>
      <w:tr w:rsidR="007C50DF" w14:paraId="001C0803" w14:textId="77777777">
        <w:trPr>
          <w:trHeight w:val="851"/>
          <w:jc w:val="center"/>
        </w:trPr>
        <w:tc>
          <w:tcPr>
            <w:tcW w:w="2088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94EB33A" w14:textId="77777777" w:rsidR="007C50DF" w:rsidRDefault="008B54BA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申报人：</w:t>
            </w:r>
          </w:p>
        </w:tc>
        <w:tc>
          <w:tcPr>
            <w:tcW w:w="55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B3EB7C0" w14:textId="77777777" w:rsidR="007C50DF" w:rsidRDefault="007C50DF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</w:p>
        </w:tc>
      </w:tr>
      <w:tr w:rsidR="007C50DF" w14:paraId="180714A7" w14:textId="77777777">
        <w:trPr>
          <w:trHeight w:val="851"/>
          <w:jc w:val="center"/>
        </w:trPr>
        <w:tc>
          <w:tcPr>
            <w:tcW w:w="2088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E6C0499" w14:textId="77777777" w:rsidR="007C50DF" w:rsidRDefault="008B54BA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项目名称：</w:t>
            </w:r>
          </w:p>
        </w:tc>
        <w:tc>
          <w:tcPr>
            <w:tcW w:w="5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0F9538D" w14:textId="77777777" w:rsidR="007C50DF" w:rsidRDefault="008B54BA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  <w:r>
              <w:rPr>
                <w:rFonts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hAnsi="宋体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7C50DF" w14:paraId="65C1519E" w14:textId="77777777">
        <w:trPr>
          <w:trHeight w:val="851"/>
          <w:jc w:val="center"/>
        </w:trPr>
        <w:tc>
          <w:tcPr>
            <w:tcW w:w="2088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2B008A2" w14:textId="77777777" w:rsidR="007C50DF" w:rsidRDefault="008B54BA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项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目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领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域：</w:t>
            </w:r>
          </w:p>
        </w:tc>
        <w:tc>
          <w:tcPr>
            <w:tcW w:w="5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6481103" w14:textId="77777777" w:rsidR="007C50DF" w:rsidRDefault="008B54BA">
            <w:pPr>
              <w:spacing w:line="320" w:lineRule="exact"/>
              <w:jc w:val="right"/>
              <w:rPr>
                <w:rFonts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hAnsi="宋体" w:hint="eastAsia"/>
                <w:b/>
                <w:color w:val="000000" w:themeColor="text1"/>
                <w:sz w:val="24"/>
                <w:szCs w:val="24"/>
              </w:rPr>
              <w:t>（按大赛通知比赛项目所列的专业领域填写）</w:t>
            </w:r>
          </w:p>
        </w:tc>
      </w:tr>
      <w:tr w:rsidR="007C50DF" w14:paraId="4DE5C26B" w14:textId="77777777">
        <w:trPr>
          <w:trHeight w:val="851"/>
          <w:jc w:val="center"/>
        </w:trPr>
        <w:tc>
          <w:tcPr>
            <w:tcW w:w="2088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464F6B6" w14:textId="77777777" w:rsidR="007C50DF" w:rsidRDefault="008B54BA">
            <w:pPr>
              <w:jc w:val="distribute"/>
              <w:rPr>
                <w:rFonts w:ascii="黑体" w:eastAsia="黑体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联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系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人：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0597590" w14:textId="77777777" w:rsidR="007C50DF" w:rsidRDefault="007C50DF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3000029" w14:textId="77777777" w:rsidR="007C50DF" w:rsidRDefault="008B54BA">
            <w:pPr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联系电话</w:t>
            </w: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212FFA3" w14:textId="77777777" w:rsidR="007C50DF" w:rsidRDefault="008B54BA">
            <w:pPr>
              <w:jc w:val="center"/>
              <w:rPr>
                <w:rFonts w:hAnsi="宋体"/>
                <w:color w:val="000000" w:themeColor="text1"/>
                <w:sz w:val="32"/>
                <w:szCs w:val="32"/>
              </w:rPr>
            </w:pPr>
            <w:r>
              <w:rPr>
                <w:rFonts w:hAnsi="宋体" w:hint="eastAsia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7C50DF" w14:paraId="3B5E029D" w14:textId="77777777">
        <w:trPr>
          <w:trHeight w:val="851"/>
          <w:jc w:val="center"/>
        </w:trPr>
        <w:tc>
          <w:tcPr>
            <w:tcW w:w="2088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260512D" w14:textId="77777777" w:rsidR="007C50DF" w:rsidRDefault="008B54BA">
            <w:pPr>
              <w:jc w:val="distribute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电子邮箱：</w:t>
            </w:r>
          </w:p>
        </w:tc>
        <w:tc>
          <w:tcPr>
            <w:tcW w:w="5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416D7B5" w14:textId="77777777" w:rsidR="007C50DF" w:rsidRDefault="007C50DF">
            <w:pPr>
              <w:jc w:val="center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</w:p>
        </w:tc>
      </w:tr>
      <w:tr w:rsidR="007C50DF" w14:paraId="4F268C7B" w14:textId="77777777">
        <w:trPr>
          <w:trHeight w:val="851"/>
          <w:jc w:val="center"/>
        </w:trPr>
        <w:tc>
          <w:tcPr>
            <w:tcW w:w="2088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09712EF" w14:textId="77777777" w:rsidR="007C50DF" w:rsidRDefault="008B54BA">
            <w:pPr>
              <w:jc w:val="center"/>
              <w:rPr>
                <w:rFonts w:ascii="楷体_GB2312" w:eastAsia="楷体_GB2312" w:hAnsi="宋体"/>
                <w:color w:val="000000" w:themeColor="text1"/>
                <w:spacing w:val="100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pacing w:val="100"/>
                <w:sz w:val="32"/>
                <w:szCs w:val="32"/>
              </w:rPr>
              <w:t>推荐单位</w:t>
            </w:r>
          </w:p>
          <w:p w14:paraId="5EBE22C1" w14:textId="77777777" w:rsidR="007C50DF" w:rsidRDefault="008B54BA">
            <w:pPr>
              <w:jc w:val="distribute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color w:val="000000" w:themeColor="text1"/>
                <w:sz w:val="32"/>
                <w:szCs w:val="32"/>
              </w:rPr>
              <w:t>（公章）：</w:t>
            </w:r>
          </w:p>
        </w:tc>
        <w:tc>
          <w:tcPr>
            <w:tcW w:w="5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F482E57" w14:textId="77777777" w:rsidR="007C50DF" w:rsidRDefault="007C50DF">
            <w:pPr>
              <w:jc w:val="center"/>
              <w:rPr>
                <w:rFonts w:ascii="楷体_GB2312" w:eastAsia="楷体_GB2312" w:hAnsi="宋体"/>
                <w:color w:val="000000" w:themeColor="text1"/>
                <w:sz w:val="32"/>
                <w:szCs w:val="32"/>
              </w:rPr>
            </w:pPr>
          </w:p>
        </w:tc>
      </w:tr>
    </w:tbl>
    <w:p w14:paraId="14E83276" w14:textId="77777777" w:rsidR="007C50DF" w:rsidRDefault="007C50DF">
      <w:pPr>
        <w:rPr>
          <w:color w:val="000000" w:themeColor="text1"/>
          <w:szCs w:val="24"/>
        </w:rPr>
      </w:pPr>
    </w:p>
    <w:p w14:paraId="2AE4A24C" w14:textId="77777777" w:rsidR="007C50DF" w:rsidRDefault="008B54BA">
      <w:pPr>
        <w:rPr>
          <w:rFonts w:ascii="仿宋" w:eastAsia="仿宋" w:hAnsi="仿宋"/>
          <w:b/>
          <w:bCs/>
          <w:color w:val="000000" w:themeColor="text1"/>
          <w:sz w:val="32"/>
          <w:szCs w:val="32"/>
        </w:rPr>
      </w:pPr>
      <w:bookmarkStart w:id="0" w:name="_Toc3475"/>
      <w:bookmarkStart w:id="1" w:name="_Toc214946231"/>
      <w:bookmarkStart w:id="2" w:name="_Toc259692398"/>
      <w:r>
        <w:rPr>
          <w:rFonts w:ascii="仿宋" w:eastAsia="仿宋" w:hAnsi="仿宋" w:hint="eastAsia"/>
          <w:b/>
          <w:bCs/>
          <w:color w:val="000000" w:themeColor="text1"/>
          <w:sz w:val="32"/>
          <w:szCs w:val="32"/>
        </w:rPr>
        <w:br w:type="page"/>
      </w:r>
    </w:p>
    <w:p w14:paraId="203317C0" w14:textId="77777777" w:rsidR="007C50DF" w:rsidRDefault="008B54BA">
      <w:pPr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lastRenderedPageBreak/>
        <w:t>一、项目</w:t>
      </w:r>
      <w:bookmarkEnd w:id="0"/>
      <w:bookmarkEnd w:id="1"/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摘要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7C50DF" w14:paraId="4D2884BB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6322E7EE" w14:textId="77777777" w:rsidR="007C50DF" w:rsidRDefault="008B54BA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bookmarkStart w:id="3" w:name="_Toc453055129"/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简要介绍参赛项目总体情况及核心竞争力</w:t>
            </w:r>
            <w:bookmarkEnd w:id="3"/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7C50DF" w14:paraId="02DD1611" w14:textId="77777777">
        <w:trPr>
          <w:trHeight w:val="11776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2678C9A9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</w:tbl>
    <w:p w14:paraId="76A42A18" w14:textId="77777777" w:rsidR="007C50DF" w:rsidRDefault="008B54BA">
      <w:pPr>
        <w:rPr>
          <w:rFonts w:ascii="黑体" w:eastAsia="黑体" w:hAnsi="黑体"/>
          <w:color w:val="000000" w:themeColor="text1"/>
          <w:sz w:val="32"/>
          <w:szCs w:val="32"/>
        </w:rPr>
      </w:pPr>
      <w:bookmarkStart w:id="4" w:name="_Toc4105"/>
      <w:bookmarkEnd w:id="2"/>
      <w:r>
        <w:rPr>
          <w:rFonts w:ascii="黑体" w:eastAsia="黑体" w:hAnsi="黑体" w:hint="eastAsia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lastRenderedPageBreak/>
        <w:t>二、核心团队基本情况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7C50DF" w14:paraId="131C618A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12EFC319" w14:textId="77777777" w:rsidR="007C50DF" w:rsidRDefault="008B54BA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参赛项目技术研发负责人及其</w:t>
            </w:r>
            <w:proofErr w:type="gramStart"/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他核心</w:t>
            </w:r>
            <w:proofErr w:type="gramEnd"/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团队成员情况（限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7C50DF" w14:paraId="350F33A5" w14:textId="77777777">
        <w:trPr>
          <w:trHeight w:val="11690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42D69B3D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E0E3E2A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373A447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6721B86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296B474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A9598A4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80D7E88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8BBEEAA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CBFBFA2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3277574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BD1C78B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9E1089F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9148F88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4D33119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</w:tbl>
    <w:p w14:paraId="233D1730" w14:textId="77777777" w:rsidR="007C50DF" w:rsidRDefault="008B54BA">
      <w:pPr>
        <w:pStyle w:val="10"/>
        <w:spacing w:before="0" w:after="0"/>
        <w:outlineLvl w:val="9"/>
        <w:rPr>
          <w:rFonts w:ascii="黑体" w:eastAsia="黑体" w:hAnsi="黑体" w:cs="黑体"/>
          <w:b w:val="0"/>
          <w:bCs w:val="0"/>
          <w:color w:val="000000" w:themeColor="text1"/>
          <w:kern w:val="2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cs="黑体" w:hint="eastAsia"/>
          <w:b w:val="0"/>
          <w:bCs w:val="0"/>
          <w:color w:val="000000" w:themeColor="text1"/>
          <w:kern w:val="2"/>
          <w:sz w:val="32"/>
          <w:szCs w:val="32"/>
        </w:rPr>
        <w:lastRenderedPageBreak/>
        <w:t>三、创新成果及关键技术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7C50DF" w14:paraId="53986127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79AF4288" w14:textId="77777777" w:rsidR="007C50DF" w:rsidRDefault="008B54BA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参赛项目的主要创新成果及关键技术等（限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7C50DF" w14:paraId="39D82223" w14:textId="77777777">
        <w:trPr>
          <w:trHeight w:val="11722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17D3F7DA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</w:tbl>
    <w:p w14:paraId="33A27E8B" w14:textId="77777777" w:rsidR="007C50DF" w:rsidRDefault="008B54BA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四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  <w:t>项目主要研究方法、技术路线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7C50DF" w14:paraId="78E782DE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7BDD6E90" w14:textId="77777777" w:rsidR="007C50DF" w:rsidRDefault="008B54BA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项目主要应用的研究方法、技术路线、申获专利情况等（限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7C50DF" w14:paraId="2A6CD66B" w14:textId="77777777">
        <w:trPr>
          <w:trHeight w:val="11771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649488E4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154719D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F976543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E146AEB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056A053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65159A9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9E96323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98D1F25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5F07170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743C827E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0670D70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1C7B70A9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69DB73F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B8BBA0A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</w:tbl>
    <w:p w14:paraId="2C6A96F9" w14:textId="77777777" w:rsidR="007C50DF" w:rsidRDefault="008B54BA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五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、项目成果应用价值及成果转化方式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7C50DF" w14:paraId="643B53FC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102E889B" w14:textId="77777777" w:rsidR="007C50DF" w:rsidRDefault="008B54BA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项目成果应用价值、成果转化方式及具体实施计划（是否有成立创业公司的计划、市场前景分析、商业模式及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产业化进展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情况）（限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7C50DF" w14:paraId="4D2F2C67" w14:textId="77777777">
        <w:trPr>
          <w:trHeight w:val="11407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5311D4CB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E1D5F50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7DE6BA8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AD505F1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951B668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ECF9509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C9571A1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C3514E3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B6F3BC7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555301E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02394D0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010C5F4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E870C09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DE5B2C7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008395D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68D59B0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7B6718F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</w:tc>
      </w:tr>
    </w:tbl>
    <w:p w14:paraId="25C740C3" w14:textId="77777777" w:rsidR="007C50DF" w:rsidRDefault="008B54BA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六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融资需求及风险防控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7C50DF" w14:paraId="3B28D641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680C4E68" w14:textId="77777777" w:rsidR="007C50DF" w:rsidRDefault="008B54BA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项目融资需求及风险防控措施（限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7C50DF" w14:paraId="1FD4150E" w14:textId="77777777">
        <w:trPr>
          <w:trHeight w:val="11804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28B059BA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06EED72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A97DCB9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EFB626C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CFBB270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EF92710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75C6961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F437C8A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B0D8CDA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1E1756A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16244D7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1F7C412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929C9D1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3304A9E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EAB5442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DCC3F0A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F9B6562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78D3918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</w:tc>
      </w:tr>
    </w:tbl>
    <w:p w14:paraId="26386A91" w14:textId="77777777" w:rsidR="007C50DF" w:rsidRDefault="008B54BA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七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、参赛项目获奖情况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7C50DF" w14:paraId="5475574F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5D5D0428" w14:textId="77777777" w:rsidR="007C50DF" w:rsidRDefault="008B54BA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参赛项目已获得奖项情况（限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字内，没有可填无）</w:t>
            </w:r>
          </w:p>
        </w:tc>
      </w:tr>
      <w:tr w:rsidR="007C50DF" w14:paraId="24AE474C" w14:textId="77777777">
        <w:trPr>
          <w:trHeight w:val="11791"/>
          <w:jc w:val="center"/>
        </w:trPr>
        <w:tc>
          <w:tcPr>
            <w:tcW w:w="8844" w:type="dxa"/>
            <w:tcBorders>
              <w:tl2br w:val="nil"/>
              <w:tr2bl w:val="nil"/>
            </w:tcBorders>
            <w:vAlign w:val="center"/>
          </w:tcPr>
          <w:p w14:paraId="34A3574E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9590A7F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7F4AF0F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0ECB548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3F3550A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91217DB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362A0161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0483B165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4B392A49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6B180E01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4DE3440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B8746B4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FB03DDB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741EBED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2704B632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7ACE607F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5A58DB26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  <w:p w14:paraId="1DDC3A1E" w14:textId="77777777" w:rsidR="007C50DF" w:rsidRDefault="007C50DF">
            <w:pPr>
              <w:spacing w:line="440" w:lineRule="exact"/>
              <w:rPr>
                <w:rFonts w:ascii="楷体_GB2312" w:eastAsia="楷体_GB2312"/>
                <w:color w:val="000000" w:themeColor="text1"/>
                <w:sz w:val="24"/>
                <w:szCs w:val="24"/>
              </w:rPr>
            </w:pPr>
          </w:p>
        </w:tc>
      </w:tr>
    </w:tbl>
    <w:p w14:paraId="4CF20381" w14:textId="77777777" w:rsidR="007C50DF" w:rsidRDefault="008B54BA">
      <w:pPr>
        <w:pStyle w:val="10"/>
        <w:spacing w:before="0" w:after="0"/>
        <w:outlineLvl w:val="9"/>
        <w:rPr>
          <w:rFonts w:ascii="黑体" w:eastAsia="黑体" w:hAnsi="黑体"/>
          <w:b w:val="0"/>
          <w:bCs w:val="0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br w:type="page"/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lastRenderedPageBreak/>
        <w:t>八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、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成果转化服务</w:t>
      </w:r>
      <w:r>
        <w:rPr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需求</w:t>
      </w:r>
    </w:p>
    <w:tbl>
      <w:tblPr>
        <w:tblW w:w="88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844"/>
      </w:tblGrid>
      <w:tr w:rsidR="007C50DF" w14:paraId="0EBFC963" w14:textId="77777777">
        <w:trPr>
          <w:trHeight w:val="519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7B7D3DFB" w14:textId="77777777" w:rsidR="007C50DF" w:rsidRDefault="008B54BA">
            <w:pPr>
              <w:spacing w:line="440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请具体填写成果转化服务需求，包括但不限于资本对接、技术转让、合作开发、技术攻关、市场资源对接等，供在大赛期间及赛后推进成果转化对接时参考（限</w:t>
            </w:r>
            <w:r>
              <w:rPr>
                <w:rFonts w:ascii="楷体_GB2312" w:eastAsia="楷体_GB2312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00</w:t>
            </w:r>
            <w:r>
              <w:rPr>
                <w:rFonts w:ascii="楷体_GB2312" w:eastAsia="楷体_GB2312" w:hint="eastAsia"/>
                <w:color w:val="000000" w:themeColor="text1"/>
                <w:sz w:val="24"/>
                <w:szCs w:val="24"/>
              </w:rPr>
              <w:t>字内）</w:t>
            </w:r>
          </w:p>
        </w:tc>
      </w:tr>
      <w:tr w:rsidR="007C50DF" w14:paraId="3ECFAC85" w14:textId="77777777">
        <w:trPr>
          <w:trHeight w:val="11383"/>
          <w:jc w:val="center"/>
        </w:trPr>
        <w:tc>
          <w:tcPr>
            <w:tcW w:w="8844" w:type="dxa"/>
            <w:tcBorders>
              <w:tl2br w:val="nil"/>
              <w:tr2bl w:val="nil"/>
            </w:tcBorders>
          </w:tcPr>
          <w:p w14:paraId="6E9D9089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DBED31A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CB565B0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60AD13A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8097212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6D69C167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0D2D7459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3D52B6A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3EF3402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4AAB1AE6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2133D228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5C1211E2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  <w:p w14:paraId="3C4504A3" w14:textId="77777777" w:rsidR="007C50DF" w:rsidRDefault="007C50DF">
            <w:pPr>
              <w:adjustRightInd w:val="0"/>
              <w:spacing w:line="440" w:lineRule="exact"/>
              <w:textAlignment w:val="baseline"/>
              <w:rPr>
                <w:rFonts w:hAnsi="华文中宋"/>
                <w:color w:val="000000" w:themeColor="text1"/>
                <w:sz w:val="30"/>
                <w:szCs w:val="30"/>
              </w:rPr>
            </w:pPr>
          </w:p>
        </w:tc>
      </w:tr>
      <w:bookmarkEnd w:id="4"/>
    </w:tbl>
    <w:p w14:paraId="401A32D9" w14:textId="77777777" w:rsidR="007C50DF" w:rsidRDefault="007C50DF">
      <w:pPr>
        <w:adjustRightInd w:val="0"/>
        <w:snapToGrid w:val="0"/>
        <w:spacing w:line="594" w:lineRule="exac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</w:p>
    <w:sectPr w:rsidR="007C50DF">
      <w:headerReference w:type="default" r:id="rId7"/>
      <w:footerReference w:type="even" r:id="rId8"/>
      <w:footerReference w:type="default" r:id="rId9"/>
      <w:pgSz w:w="11906" w:h="16838"/>
      <w:pgMar w:top="1701" w:right="1531" w:bottom="1984" w:left="1531" w:header="851" w:footer="1587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B7BF" w14:textId="77777777" w:rsidR="008B54BA" w:rsidRDefault="008B54BA">
      <w:r>
        <w:separator/>
      </w:r>
    </w:p>
  </w:endnote>
  <w:endnote w:type="continuationSeparator" w:id="0">
    <w:p w14:paraId="123FE362" w14:textId="77777777" w:rsidR="008B54BA" w:rsidRDefault="008B5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ED0" w14:textId="77777777" w:rsidR="007C50DF" w:rsidRDefault="008B54BA">
    <w:pPr>
      <w:pStyle w:val="aa"/>
      <w:framePr w:wrap="around" w:vAnchor="text" w:hAnchor="margin" w:xAlign="outside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FFB35C0" w14:textId="77777777" w:rsidR="007C50DF" w:rsidRDefault="007C50DF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C209" w14:textId="77777777" w:rsidR="007C50DF" w:rsidRDefault="008B54BA">
    <w:pPr>
      <w:pStyle w:val="aa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FCE65A" wp14:editId="751DC6B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5D20EB" w14:textId="77777777" w:rsidR="007C50DF" w:rsidRDefault="008B54BA">
                          <w:pPr>
                            <w:pStyle w:val="aa"/>
                            <w:ind w:leftChars="200" w:left="420" w:rightChars="200" w:right="420"/>
                            <w:rPr>
                              <w:rStyle w:val="af0"/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FCE65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125D20EB" w14:textId="77777777" w:rsidR="007C50DF" w:rsidRDefault="008B54BA">
                    <w:pPr>
                      <w:pStyle w:val="aa"/>
                      <w:ind w:leftChars="200" w:left="420" w:rightChars="200" w:right="420"/>
                      <w:rPr>
                        <w:rStyle w:val="af0"/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>6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C542" w14:textId="77777777" w:rsidR="008B54BA" w:rsidRDefault="008B54BA">
      <w:r>
        <w:separator/>
      </w:r>
    </w:p>
  </w:footnote>
  <w:footnote w:type="continuationSeparator" w:id="0">
    <w:p w14:paraId="0F3CDC00" w14:textId="77777777" w:rsidR="008B54BA" w:rsidRDefault="008B5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EBA56" w14:textId="77777777" w:rsidR="007C50DF" w:rsidRDefault="007C50DF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g4ODYwMDBhYWFjY2UwNjk3MWZjMGRkMmY0MjFlZWUifQ=="/>
    <w:docVar w:name="KSO_WPS_MARK_KEY" w:val="e6ed1499-57d6-4344-ac90-eb680f8845a6"/>
  </w:docVars>
  <w:rsids>
    <w:rsidRoot w:val="7F9735B1"/>
    <w:rsid w:val="C79DE9F1"/>
    <w:rsid w:val="C8EF0DDA"/>
    <w:rsid w:val="D5F7E615"/>
    <w:rsid w:val="DBEF411D"/>
    <w:rsid w:val="E5FF1033"/>
    <w:rsid w:val="E67B8EB3"/>
    <w:rsid w:val="E7BEA034"/>
    <w:rsid w:val="EDEE3FED"/>
    <w:rsid w:val="EFFBDFD2"/>
    <w:rsid w:val="F3D3B9BE"/>
    <w:rsid w:val="F779164F"/>
    <w:rsid w:val="F7C922D4"/>
    <w:rsid w:val="FAFD46B2"/>
    <w:rsid w:val="FDFE2EA3"/>
    <w:rsid w:val="FE5F34A7"/>
    <w:rsid w:val="FEEE09A2"/>
    <w:rsid w:val="FF997BB2"/>
    <w:rsid w:val="FFAE76D1"/>
    <w:rsid w:val="FFBFE68A"/>
    <w:rsid w:val="FFED83DC"/>
    <w:rsid w:val="FFFBC742"/>
    <w:rsid w:val="000156D5"/>
    <w:rsid w:val="0002156E"/>
    <w:rsid w:val="0006306D"/>
    <w:rsid w:val="002717B2"/>
    <w:rsid w:val="00280A41"/>
    <w:rsid w:val="00282261"/>
    <w:rsid w:val="002A0576"/>
    <w:rsid w:val="002B4D57"/>
    <w:rsid w:val="00372797"/>
    <w:rsid w:val="0041780D"/>
    <w:rsid w:val="00435913"/>
    <w:rsid w:val="004774D1"/>
    <w:rsid w:val="0048261F"/>
    <w:rsid w:val="0050080E"/>
    <w:rsid w:val="00512720"/>
    <w:rsid w:val="0052757A"/>
    <w:rsid w:val="00582065"/>
    <w:rsid w:val="00587EA5"/>
    <w:rsid w:val="005F0052"/>
    <w:rsid w:val="006A4FB9"/>
    <w:rsid w:val="006E2600"/>
    <w:rsid w:val="00727D8A"/>
    <w:rsid w:val="007C50DF"/>
    <w:rsid w:val="008B54BA"/>
    <w:rsid w:val="00932273"/>
    <w:rsid w:val="00944D44"/>
    <w:rsid w:val="009932B5"/>
    <w:rsid w:val="00A42BEC"/>
    <w:rsid w:val="00A806FD"/>
    <w:rsid w:val="00B75F0F"/>
    <w:rsid w:val="00D07F95"/>
    <w:rsid w:val="00D109A5"/>
    <w:rsid w:val="00E11B19"/>
    <w:rsid w:val="00E64DDA"/>
    <w:rsid w:val="00E87569"/>
    <w:rsid w:val="00EB3684"/>
    <w:rsid w:val="00ED04F0"/>
    <w:rsid w:val="00F04DC8"/>
    <w:rsid w:val="00F74EF4"/>
    <w:rsid w:val="00F87808"/>
    <w:rsid w:val="00F90153"/>
    <w:rsid w:val="01195483"/>
    <w:rsid w:val="0276437A"/>
    <w:rsid w:val="03A07D1C"/>
    <w:rsid w:val="04742E73"/>
    <w:rsid w:val="05236355"/>
    <w:rsid w:val="05F06C71"/>
    <w:rsid w:val="06C539FD"/>
    <w:rsid w:val="07185106"/>
    <w:rsid w:val="07201362"/>
    <w:rsid w:val="074558AF"/>
    <w:rsid w:val="09897A52"/>
    <w:rsid w:val="0A93568C"/>
    <w:rsid w:val="0DED33AC"/>
    <w:rsid w:val="0E2A665D"/>
    <w:rsid w:val="0E97462A"/>
    <w:rsid w:val="0EB2020F"/>
    <w:rsid w:val="0ED07783"/>
    <w:rsid w:val="0EF71B9A"/>
    <w:rsid w:val="0F807166"/>
    <w:rsid w:val="1011444F"/>
    <w:rsid w:val="1016625B"/>
    <w:rsid w:val="11C4076B"/>
    <w:rsid w:val="12CD0C13"/>
    <w:rsid w:val="12E16084"/>
    <w:rsid w:val="14574E3E"/>
    <w:rsid w:val="152276D1"/>
    <w:rsid w:val="1533003D"/>
    <w:rsid w:val="15C64697"/>
    <w:rsid w:val="161D67E2"/>
    <w:rsid w:val="166D68F9"/>
    <w:rsid w:val="16BE1DA4"/>
    <w:rsid w:val="17301D2A"/>
    <w:rsid w:val="18AE1483"/>
    <w:rsid w:val="18BC441A"/>
    <w:rsid w:val="18F427B3"/>
    <w:rsid w:val="193764CC"/>
    <w:rsid w:val="196E3099"/>
    <w:rsid w:val="19E506D3"/>
    <w:rsid w:val="1B0F193D"/>
    <w:rsid w:val="1B4858A5"/>
    <w:rsid w:val="1BF12A6D"/>
    <w:rsid w:val="1C132E54"/>
    <w:rsid w:val="1EDB721F"/>
    <w:rsid w:val="1EDF3B4C"/>
    <w:rsid w:val="1FE9D888"/>
    <w:rsid w:val="213E2294"/>
    <w:rsid w:val="224A4F11"/>
    <w:rsid w:val="22694FC7"/>
    <w:rsid w:val="23CB61E8"/>
    <w:rsid w:val="2467505B"/>
    <w:rsid w:val="25136289"/>
    <w:rsid w:val="2543260F"/>
    <w:rsid w:val="25D00948"/>
    <w:rsid w:val="26AA0CBC"/>
    <w:rsid w:val="26E16B60"/>
    <w:rsid w:val="26F84769"/>
    <w:rsid w:val="273C6EA0"/>
    <w:rsid w:val="27DD1A4C"/>
    <w:rsid w:val="2A072AC3"/>
    <w:rsid w:val="2AD35BAB"/>
    <w:rsid w:val="2AEE053A"/>
    <w:rsid w:val="2CD50CDB"/>
    <w:rsid w:val="2E882507"/>
    <w:rsid w:val="2FA7120D"/>
    <w:rsid w:val="2FE674B8"/>
    <w:rsid w:val="30471B39"/>
    <w:rsid w:val="318868FF"/>
    <w:rsid w:val="321139F5"/>
    <w:rsid w:val="337D349B"/>
    <w:rsid w:val="33D203D8"/>
    <w:rsid w:val="344C1583"/>
    <w:rsid w:val="34DF9AC5"/>
    <w:rsid w:val="35B64C25"/>
    <w:rsid w:val="36013763"/>
    <w:rsid w:val="37D75C19"/>
    <w:rsid w:val="38A075FB"/>
    <w:rsid w:val="39483DAD"/>
    <w:rsid w:val="399D0A8F"/>
    <w:rsid w:val="39F07726"/>
    <w:rsid w:val="3A9233E5"/>
    <w:rsid w:val="3AE21AA4"/>
    <w:rsid w:val="3B2F60CE"/>
    <w:rsid w:val="3EC03917"/>
    <w:rsid w:val="3FA962DC"/>
    <w:rsid w:val="3FC7337F"/>
    <w:rsid w:val="4137382E"/>
    <w:rsid w:val="42642232"/>
    <w:rsid w:val="43F4087C"/>
    <w:rsid w:val="44F55088"/>
    <w:rsid w:val="46263D0C"/>
    <w:rsid w:val="464536F6"/>
    <w:rsid w:val="470106FE"/>
    <w:rsid w:val="473A559B"/>
    <w:rsid w:val="481A4F8C"/>
    <w:rsid w:val="481D0A42"/>
    <w:rsid w:val="487654E6"/>
    <w:rsid w:val="48766B8B"/>
    <w:rsid w:val="4A056722"/>
    <w:rsid w:val="4A5F16D1"/>
    <w:rsid w:val="4B3A190D"/>
    <w:rsid w:val="4C464D6D"/>
    <w:rsid w:val="4C647B15"/>
    <w:rsid w:val="4CBF0664"/>
    <w:rsid w:val="4CD471EE"/>
    <w:rsid w:val="4D2D2FD5"/>
    <w:rsid w:val="4D8669B2"/>
    <w:rsid w:val="4D9602F6"/>
    <w:rsid w:val="4E2A3380"/>
    <w:rsid w:val="4F786FB4"/>
    <w:rsid w:val="504D09A3"/>
    <w:rsid w:val="51225901"/>
    <w:rsid w:val="547E4CEB"/>
    <w:rsid w:val="54887901"/>
    <w:rsid w:val="54A63BC5"/>
    <w:rsid w:val="54FA8A80"/>
    <w:rsid w:val="55097122"/>
    <w:rsid w:val="55236EE8"/>
    <w:rsid w:val="55B51B56"/>
    <w:rsid w:val="56205E30"/>
    <w:rsid w:val="57286AB9"/>
    <w:rsid w:val="573A422F"/>
    <w:rsid w:val="57A87A5A"/>
    <w:rsid w:val="580E032B"/>
    <w:rsid w:val="58382708"/>
    <w:rsid w:val="58F40A90"/>
    <w:rsid w:val="58FE3AC8"/>
    <w:rsid w:val="59B671FC"/>
    <w:rsid w:val="5A6F4CD9"/>
    <w:rsid w:val="5A801252"/>
    <w:rsid w:val="5A96680E"/>
    <w:rsid w:val="5AF8350E"/>
    <w:rsid w:val="5B22651B"/>
    <w:rsid w:val="5B5F6A00"/>
    <w:rsid w:val="5B6A39F1"/>
    <w:rsid w:val="5B964FC9"/>
    <w:rsid w:val="5BFFA5AD"/>
    <w:rsid w:val="5E165B7E"/>
    <w:rsid w:val="5ECA4955"/>
    <w:rsid w:val="5FE47E8D"/>
    <w:rsid w:val="60A710C2"/>
    <w:rsid w:val="60B77472"/>
    <w:rsid w:val="60E6400A"/>
    <w:rsid w:val="62A0701A"/>
    <w:rsid w:val="630C552F"/>
    <w:rsid w:val="63494112"/>
    <w:rsid w:val="6366793B"/>
    <w:rsid w:val="63D86F45"/>
    <w:rsid w:val="64526802"/>
    <w:rsid w:val="646A223D"/>
    <w:rsid w:val="64E718BB"/>
    <w:rsid w:val="657E167E"/>
    <w:rsid w:val="666F65CE"/>
    <w:rsid w:val="66797C33"/>
    <w:rsid w:val="66FF4B12"/>
    <w:rsid w:val="676B6750"/>
    <w:rsid w:val="67825B4D"/>
    <w:rsid w:val="67D60BA4"/>
    <w:rsid w:val="69C201B2"/>
    <w:rsid w:val="69E33560"/>
    <w:rsid w:val="6AE8254F"/>
    <w:rsid w:val="6BA7A331"/>
    <w:rsid w:val="6C04653B"/>
    <w:rsid w:val="6D531A06"/>
    <w:rsid w:val="6D644C95"/>
    <w:rsid w:val="6DF351F9"/>
    <w:rsid w:val="6E13636A"/>
    <w:rsid w:val="6E7609D8"/>
    <w:rsid w:val="6F5FE786"/>
    <w:rsid w:val="6FCF5294"/>
    <w:rsid w:val="6FDD78C1"/>
    <w:rsid w:val="70577B03"/>
    <w:rsid w:val="70AD09F5"/>
    <w:rsid w:val="70FE5CAC"/>
    <w:rsid w:val="71364251"/>
    <w:rsid w:val="71E7506F"/>
    <w:rsid w:val="720457FB"/>
    <w:rsid w:val="734545C1"/>
    <w:rsid w:val="73A7A7AA"/>
    <w:rsid w:val="73C804C6"/>
    <w:rsid w:val="73EE941C"/>
    <w:rsid w:val="742C1B81"/>
    <w:rsid w:val="74674413"/>
    <w:rsid w:val="75296E6E"/>
    <w:rsid w:val="764A49A9"/>
    <w:rsid w:val="779F3C04"/>
    <w:rsid w:val="78EC1239"/>
    <w:rsid w:val="78F310A7"/>
    <w:rsid w:val="79040D48"/>
    <w:rsid w:val="79222E11"/>
    <w:rsid w:val="7AC7643D"/>
    <w:rsid w:val="7B414A74"/>
    <w:rsid w:val="7B6E1B8E"/>
    <w:rsid w:val="7BA12714"/>
    <w:rsid w:val="7D6FF28E"/>
    <w:rsid w:val="7DD033CC"/>
    <w:rsid w:val="7DE90508"/>
    <w:rsid w:val="7F3437AE"/>
    <w:rsid w:val="7F6FC28E"/>
    <w:rsid w:val="7F814631"/>
    <w:rsid w:val="7F9735B1"/>
    <w:rsid w:val="7FB7EFE7"/>
    <w:rsid w:val="7FD1ECF8"/>
    <w:rsid w:val="9AFF986B"/>
    <w:rsid w:val="9DAEAF8A"/>
    <w:rsid w:val="9FFBAFB5"/>
    <w:rsid w:val="BF1FF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FF1F13"/>
  <w15:docId w15:val="{A7DD495D-B415-4D08-A43A-545E1E91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qFormat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locked/>
    <w:pPr>
      <w:keepNext/>
      <w:keepLines/>
      <w:widowControl/>
      <w:spacing w:before="340" w:after="330" w:line="576" w:lineRule="auto"/>
      <w:jc w:val="left"/>
      <w:outlineLvl w:val="0"/>
    </w:pPr>
    <w:rPr>
      <w:rFonts w:ascii="宋体"/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6"/>
    <w:uiPriority w:val="99"/>
    <w:qFormat/>
    <w:pPr>
      <w:ind w:firstLine="200"/>
    </w:pPr>
    <w:rPr>
      <w:rFonts w:eastAsia="楷体_GB2312"/>
    </w:rPr>
  </w:style>
  <w:style w:type="paragraph" w:styleId="6">
    <w:name w:val="index 6"/>
    <w:basedOn w:val="a"/>
    <w:next w:val="a"/>
    <w:uiPriority w:val="99"/>
    <w:qFormat/>
    <w:pPr>
      <w:ind w:leftChars="1000" w:left="1000"/>
    </w:pPr>
  </w:style>
  <w:style w:type="paragraph" w:styleId="a4">
    <w:name w:val="Body Text"/>
    <w:basedOn w:val="a"/>
    <w:next w:val="a"/>
    <w:link w:val="a5"/>
    <w:uiPriority w:val="99"/>
    <w:qFormat/>
    <w:pPr>
      <w:spacing w:after="120"/>
    </w:pPr>
    <w:rPr>
      <w:rFonts w:ascii="Times New Roman" w:hAnsi="Times New Roman"/>
      <w:szCs w:val="24"/>
    </w:rPr>
  </w:style>
  <w:style w:type="paragraph" w:styleId="a6">
    <w:name w:val="Plain Text"/>
    <w:basedOn w:val="a"/>
    <w:link w:val="a7"/>
    <w:uiPriority w:val="99"/>
    <w:qFormat/>
    <w:pPr>
      <w:adjustRightInd w:val="0"/>
      <w:snapToGrid w:val="0"/>
      <w:spacing w:line="600" w:lineRule="exact"/>
      <w:ind w:firstLineChars="200" w:firstLine="800"/>
    </w:pPr>
    <w:rPr>
      <w:rFonts w:ascii="宋体" w:eastAsia="仿宋_GB2312" w:hAnsi="宋体"/>
      <w:sz w:val="32"/>
    </w:rPr>
  </w:style>
  <w:style w:type="paragraph" w:styleId="a8">
    <w:name w:val="Balloon Text"/>
    <w:basedOn w:val="a"/>
    <w:link w:val="a9"/>
    <w:uiPriority w:val="9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f">
    <w:name w:val="Strong"/>
    <w:basedOn w:val="a1"/>
    <w:uiPriority w:val="99"/>
    <w:qFormat/>
    <w:rPr>
      <w:rFonts w:cs="Times New Roman"/>
      <w:b/>
    </w:rPr>
  </w:style>
  <w:style w:type="character" w:styleId="af0">
    <w:name w:val="page number"/>
    <w:basedOn w:val="a1"/>
    <w:uiPriority w:val="99"/>
    <w:qFormat/>
    <w:rPr>
      <w:rFonts w:cs="Times New Roman"/>
    </w:rPr>
  </w:style>
  <w:style w:type="character" w:customStyle="1" w:styleId="a7">
    <w:name w:val="纯文本 字符"/>
    <w:basedOn w:val="a1"/>
    <w:link w:val="a6"/>
    <w:uiPriority w:val="99"/>
    <w:semiHidden/>
    <w:qFormat/>
    <w:locked/>
    <w:rPr>
      <w:rFonts w:ascii="宋体" w:eastAsia="仿宋_GB2312" w:hAnsi="宋体" w:cs="Times New Roman"/>
      <w:kern w:val="2"/>
      <w:sz w:val="22"/>
      <w:szCs w:val="22"/>
      <w:lang w:val="en-US" w:eastAsia="zh-CN" w:bidi="ar-SA"/>
    </w:rPr>
  </w:style>
  <w:style w:type="character" w:customStyle="1" w:styleId="a5">
    <w:name w:val="正文文本 字符"/>
    <w:basedOn w:val="a1"/>
    <w:link w:val="a4"/>
    <w:uiPriority w:val="99"/>
    <w:semiHidden/>
    <w:qFormat/>
  </w:style>
  <w:style w:type="character" w:customStyle="1" w:styleId="ab">
    <w:name w:val="页脚 字符"/>
    <w:basedOn w:val="a1"/>
    <w:link w:val="aa"/>
    <w:uiPriority w:val="99"/>
    <w:semiHidden/>
    <w:qFormat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d">
    <w:name w:val="页眉 字符"/>
    <w:basedOn w:val="a1"/>
    <w:link w:val="ac"/>
    <w:uiPriority w:val="99"/>
    <w:qFormat/>
    <w:locked/>
    <w:rPr>
      <w:rFonts w:cs="Times New Roman"/>
      <w:kern w:val="2"/>
      <w:sz w:val="18"/>
      <w:szCs w:val="18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公文样式1"/>
    <w:basedOn w:val="1"/>
    <w:qFormat/>
    <w:pPr>
      <w:spacing w:line="240" w:lineRule="auto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关于举办第一届陕西省博士后创新创业大赛</dc:title>
  <dc:creator>Rongxue Hao</dc:creator>
  <cp:lastModifiedBy>卫丹</cp:lastModifiedBy>
  <cp:revision>2</cp:revision>
  <cp:lastPrinted>2024-09-25T02:58:00Z</cp:lastPrinted>
  <dcterms:created xsi:type="dcterms:W3CDTF">2024-09-30T03:41:00Z</dcterms:created>
  <dcterms:modified xsi:type="dcterms:W3CDTF">2024-09-30T03:41:00Z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5BAAFF02EFD54080B6F7C1352209EE1F_13</vt:lpwstr>
  </property>
</Properties>
</file>