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484CF9" w:rsidRDefault="00484CF9" w:rsidP="003F0D88">
      <w:pPr>
        <w:jc w:val="left"/>
        <w:rPr>
          <w:rFonts w:asciiTheme="minorEastAsia" w:eastAsiaTheme="minorEastAsia" w:hAnsiTheme="minorEastAsia"/>
          <w:b/>
          <w:bCs/>
          <w:color w:val="000000"/>
          <w:sz w:val="32"/>
          <w:szCs w:val="32"/>
        </w:rPr>
      </w:pPr>
      <w:r w:rsidRPr="00484CF9">
        <w:rPr>
          <w:rFonts w:asciiTheme="minorEastAsia" w:eastAsiaTheme="minorEastAsia" w:hAnsiTheme="minorEastAsia" w:hint="eastAsia"/>
          <w:b/>
          <w:bCs/>
          <w:color w:val="000000"/>
          <w:sz w:val="32"/>
          <w:szCs w:val="32"/>
        </w:rPr>
        <w:t>附件</w:t>
      </w:r>
      <w:r w:rsidRPr="00484CF9">
        <w:rPr>
          <w:rFonts w:asciiTheme="minorEastAsia" w:eastAsiaTheme="minorEastAsia" w:hAnsiTheme="minorEastAsia"/>
          <w:b/>
          <w:bCs/>
          <w:color w:val="000000"/>
          <w:sz w:val="32"/>
          <w:szCs w:val="32"/>
        </w:rPr>
        <w:t>2</w:t>
      </w:r>
      <w:r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3F6FDE"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F56A6F">
        <w:rPr>
          <w:rFonts w:ascii="仿宋_GB2312" w:eastAsia="仿宋_GB2312" w:hint="eastAsia"/>
          <w:color w:val="000000"/>
          <w:spacing w:val="4"/>
          <w:sz w:val="30"/>
          <w:szCs w:val="30"/>
          <w:u w:val="single"/>
        </w:rPr>
        <w:t>武春燕</w:t>
      </w:r>
      <w:r w:rsidR="00B000DE" w:rsidRPr="00B000DE">
        <w:rPr>
          <w:rFonts w:ascii="仿宋_GB2312" w:eastAsia="仿宋_GB2312" w:hint="eastAsia"/>
          <w:color w:val="000000"/>
          <w:spacing w:val="4"/>
          <w:sz w:val="30"/>
          <w:szCs w:val="30"/>
          <w:u w:val="single"/>
        </w:rPr>
        <w:t xml:space="preserve">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B000DE" w:rsidRPr="00B000DE">
        <w:rPr>
          <w:rFonts w:ascii="仿宋_GB2312" w:eastAsia="仿宋_GB2312" w:hint="eastAsia"/>
          <w:color w:val="000000"/>
          <w:spacing w:val="12"/>
          <w:sz w:val="30"/>
          <w:szCs w:val="30"/>
          <w:u w:val="single"/>
        </w:rPr>
        <w:t xml:space="preserve">    </w:t>
      </w:r>
      <w:r w:rsidR="00F56A6F">
        <w:rPr>
          <w:rFonts w:ascii="仿宋_GB2312" w:eastAsia="仿宋_GB2312" w:hint="eastAsia"/>
          <w:color w:val="000000"/>
          <w:spacing w:val="12"/>
          <w:sz w:val="30"/>
          <w:szCs w:val="30"/>
          <w:u w:val="single"/>
        </w:rPr>
        <w:t>动物医学院</w:t>
      </w:r>
      <w:r w:rsidR="00B000DE" w:rsidRPr="00B000DE">
        <w:rPr>
          <w:rFonts w:ascii="仿宋_GB2312" w:eastAsia="仿宋_GB2312" w:hint="eastAsia"/>
          <w:color w:val="000000"/>
          <w:spacing w:val="12"/>
          <w:sz w:val="30"/>
          <w:szCs w:val="30"/>
          <w:u w:val="single"/>
        </w:rPr>
        <w:t xml:space="preserve">     </w:t>
      </w:r>
      <w:r w:rsidR="00F56A6F">
        <w:rPr>
          <w:rFonts w:ascii="仿宋_GB2312" w:eastAsia="仿宋_GB2312"/>
          <w:color w:val="000000"/>
          <w:spacing w:val="12"/>
          <w:sz w:val="30"/>
          <w:szCs w:val="30"/>
          <w:u w:val="single"/>
        </w:rPr>
        <w:t xml:space="preserve">  </w:t>
      </w:r>
      <w:r w:rsidR="00B000DE" w:rsidRPr="00B000DE">
        <w:rPr>
          <w:rFonts w:ascii="仿宋_GB2312" w:eastAsia="仿宋_GB2312" w:hint="eastAsia"/>
          <w:color w:val="000000"/>
          <w:spacing w:val="12"/>
          <w:sz w:val="30"/>
          <w:szCs w:val="30"/>
          <w:u w:val="single"/>
        </w:rPr>
        <w:t xml:space="preserve">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F56A6F">
        <w:rPr>
          <w:rFonts w:ascii="仿宋_GB2312" w:eastAsia="仿宋_GB2312"/>
          <w:color w:val="000000"/>
          <w:spacing w:val="12"/>
          <w:sz w:val="30"/>
          <w:szCs w:val="30"/>
          <w:u w:val="single"/>
        </w:rPr>
        <w:t>2020</w:t>
      </w:r>
      <w:r w:rsidR="00F56A6F">
        <w:rPr>
          <w:rFonts w:ascii="仿宋_GB2312" w:eastAsia="仿宋_GB2312" w:hint="eastAsia"/>
          <w:color w:val="000000"/>
          <w:spacing w:val="12"/>
          <w:sz w:val="30"/>
          <w:szCs w:val="30"/>
          <w:u w:val="single"/>
        </w:rPr>
        <w:t>年</w:t>
      </w:r>
      <w:r w:rsidR="00F56A6F">
        <w:rPr>
          <w:rFonts w:ascii="仿宋_GB2312" w:eastAsia="仿宋_GB2312"/>
          <w:color w:val="000000"/>
          <w:spacing w:val="12"/>
          <w:sz w:val="30"/>
          <w:szCs w:val="30"/>
          <w:u w:val="single"/>
        </w:rPr>
        <w:t>10</w:t>
      </w:r>
      <w:r w:rsidR="00F56A6F">
        <w:rPr>
          <w:rFonts w:ascii="仿宋_GB2312" w:eastAsia="仿宋_GB2312" w:hint="eastAsia"/>
          <w:color w:val="000000"/>
          <w:spacing w:val="12"/>
          <w:sz w:val="30"/>
          <w:szCs w:val="30"/>
          <w:u w:val="single"/>
        </w:rPr>
        <w:t>月9日</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9837C6">
      <w:pPr>
        <w:ind w:firstLineChars="400" w:firstLine="1205"/>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644"/>
        <w:gridCol w:w="152"/>
        <w:gridCol w:w="69"/>
        <w:gridCol w:w="324"/>
        <w:gridCol w:w="231"/>
        <w:gridCol w:w="405"/>
        <w:gridCol w:w="414"/>
        <w:gridCol w:w="895"/>
      </w:tblGrid>
      <w:tr w:rsidR="00EB0C73" w:rsidTr="000915F4">
        <w:trPr>
          <w:cantSplit/>
          <w:trHeight w:val="620"/>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武春燕</w:t>
            </w:r>
          </w:p>
        </w:tc>
        <w:tc>
          <w:tcPr>
            <w:tcW w:w="43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79" w:type="dxa"/>
            <w:gridSpan w:val="2"/>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女</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4"/>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汉</w:t>
            </w:r>
          </w:p>
        </w:tc>
        <w:tc>
          <w:tcPr>
            <w:tcW w:w="1280"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985</w:t>
            </w:r>
            <w:r>
              <w:rPr>
                <w:rFonts w:ascii="仿宋_GB2312" w:eastAsia="仿宋_GB2312" w:hAnsi="宋体" w:hint="eastAsia"/>
                <w:sz w:val="24"/>
              </w:rPr>
              <w:t>年2月</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博士</w:t>
            </w:r>
          </w:p>
          <w:p w:rsidR="00F56A6F" w:rsidRDefault="00F56A6F" w:rsidP="00BC6CF4">
            <w:pPr>
              <w:jc w:val="center"/>
              <w:rPr>
                <w:rFonts w:ascii="仿宋_GB2312" w:eastAsia="仿宋_GB2312" w:hAnsi="宋体"/>
                <w:sz w:val="24"/>
              </w:rPr>
            </w:pPr>
            <w:r>
              <w:rPr>
                <w:rFonts w:ascii="仿宋_GB2312" w:eastAsia="仿宋_GB2312" w:hAnsi="宋体" w:hint="eastAsia"/>
                <w:sz w:val="24"/>
              </w:rPr>
              <w:t>德国慕尼黑大学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4"/>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免疫学</w:t>
            </w:r>
          </w:p>
        </w:tc>
        <w:tc>
          <w:tcPr>
            <w:tcW w:w="1280" w:type="dxa"/>
            <w:gridSpan w:val="5"/>
            <w:vAlign w:val="center"/>
          </w:tcPr>
          <w:p w:rsidR="00EB0C73" w:rsidRDefault="00EB0C73" w:rsidP="00BC6CF4">
            <w:pPr>
              <w:ind w:left="84"/>
              <w:jc w:val="center"/>
              <w:rPr>
                <w:rFonts w:ascii="仿宋_GB2312" w:eastAsia="仿宋_GB2312" w:hAnsi="宋体"/>
                <w:sz w:val="24"/>
              </w:rPr>
            </w:pPr>
            <w:r w:rsidRPr="001F4FE1">
              <w:rPr>
                <w:rFonts w:ascii="仿宋_GB2312" w:eastAsia="仿宋_GB2312" w:hAnsi="宋体" w:hint="eastAsia"/>
                <w:sz w:val="24"/>
              </w:rPr>
              <w:t>研究方向</w:t>
            </w:r>
          </w:p>
        </w:tc>
        <w:tc>
          <w:tcPr>
            <w:tcW w:w="1945" w:type="dxa"/>
            <w:gridSpan w:val="4"/>
            <w:vAlign w:val="center"/>
          </w:tcPr>
          <w:p w:rsidR="00EB0C73" w:rsidRDefault="00211D6F" w:rsidP="00BC6CF4">
            <w:pPr>
              <w:jc w:val="center"/>
              <w:rPr>
                <w:rFonts w:ascii="仿宋_GB2312" w:eastAsia="仿宋_GB2312" w:hAnsi="宋体"/>
                <w:sz w:val="24"/>
              </w:rPr>
            </w:pPr>
            <w:r>
              <w:rPr>
                <w:rFonts w:ascii="仿宋_GB2312" w:eastAsia="仿宋_GB2312" w:hAnsi="宋体" w:hint="eastAsia"/>
                <w:sz w:val="24"/>
              </w:rPr>
              <w:t>分子病原与免疫学</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1917CD" w:rsidP="00BC6CF4">
            <w:pPr>
              <w:jc w:val="center"/>
              <w:rPr>
                <w:rFonts w:ascii="仿宋_GB2312" w:eastAsia="仿宋_GB2312" w:hAnsi="宋体"/>
                <w:sz w:val="24"/>
              </w:rPr>
            </w:pPr>
            <w:r>
              <w:rPr>
                <w:rFonts w:ascii="仿宋_GB2312" w:eastAsia="仿宋_GB2312" w:hAnsi="宋体" w:hint="eastAsia"/>
                <w:sz w:val="24"/>
              </w:rPr>
              <w:t>副教授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4"/>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无</w:t>
            </w:r>
          </w:p>
        </w:tc>
        <w:tc>
          <w:tcPr>
            <w:tcW w:w="735"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490" w:type="dxa"/>
            <w:gridSpan w:val="7"/>
            <w:vAlign w:val="center"/>
          </w:tcPr>
          <w:p w:rsidR="00EB0C73" w:rsidRDefault="00F56A6F" w:rsidP="00BC6CF4">
            <w:pPr>
              <w:jc w:val="center"/>
              <w:rPr>
                <w:rFonts w:ascii="仿宋_GB2312" w:eastAsia="仿宋_GB2312" w:hAnsi="宋体"/>
                <w:sz w:val="24"/>
              </w:rPr>
            </w:pPr>
            <w:r>
              <w:rPr>
                <w:rFonts w:ascii="仿宋_GB2312" w:eastAsia="仿宋_GB2312" w:hAnsi="宋体" w:hint="eastAsia"/>
                <w:sz w:val="24"/>
              </w:rPr>
              <w:t>c</w:t>
            </w:r>
            <w:r>
              <w:rPr>
                <w:rFonts w:ascii="仿宋_GB2312" w:eastAsia="仿宋_GB2312" w:hAnsi="宋体"/>
                <w:sz w:val="24"/>
              </w:rPr>
              <w:t>hunyanwu@nwafu.edu.cn</w:t>
            </w:r>
          </w:p>
        </w:tc>
      </w:tr>
      <w:tr w:rsidR="001F4FE1" w:rsidTr="000915F4">
        <w:trPr>
          <w:cantSplit/>
          <w:trHeight w:val="559"/>
          <w:jc w:val="center"/>
        </w:trPr>
        <w:tc>
          <w:tcPr>
            <w:tcW w:w="400" w:type="dxa"/>
            <w:vMerge/>
            <w:vAlign w:val="center"/>
          </w:tcPr>
          <w:p w:rsidR="001F4FE1" w:rsidRDefault="001F4FE1" w:rsidP="001F4FE1">
            <w:pPr>
              <w:jc w:val="center"/>
              <w:rPr>
                <w:rFonts w:ascii="仿宋_GB2312" w:eastAsia="仿宋_GB2312" w:hAnsi="宋体"/>
                <w:sz w:val="24"/>
              </w:rPr>
            </w:pPr>
          </w:p>
        </w:tc>
        <w:tc>
          <w:tcPr>
            <w:tcW w:w="3659" w:type="dxa"/>
            <w:gridSpan w:val="10"/>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研</w:t>
            </w:r>
            <w:r w:rsidRPr="001F4FE1">
              <w:rPr>
                <w:rFonts w:ascii="仿宋_GB2312" w:eastAsia="仿宋_GB2312" w:hAnsi="宋体" w:hint="eastAsia"/>
                <w:sz w:val="24"/>
              </w:rPr>
              <w:t>究依托的实验室、科研平台（中心）</w:t>
            </w:r>
          </w:p>
        </w:tc>
        <w:tc>
          <w:tcPr>
            <w:tcW w:w="4925" w:type="dxa"/>
            <w:gridSpan w:val="15"/>
            <w:vAlign w:val="center"/>
          </w:tcPr>
          <w:p w:rsidR="001F4FE1" w:rsidRDefault="001F4FE1" w:rsidP="001F4FE1">
            <w:pPr>
              <w:jc w:val="center"/>
              <w:rPr>
                <w:rFonts w:ascii="仿宋_GB2312" w:eastAsia="仿宋_GB2312" w:hAnsi="宋体"/>
                <w:sz w:val="24"/>
              </w:rPr>
            </w:pPr>
            <w:r w:rsidRPr="00E774DF">
              <w:rPr>
                <w:rFonts w:ascii="仿宋_GB2312" w:eastAsia="仿宋_GB2312" w:hAnsi="宋体" w:hint="eastAsia"/>
                <w:sz w:val="24"/>
              </w:rPr>
              <w:t>重大动物疫病病原感染</w:t>
            </w:r>
            <w:r>
              <w:rPr>
                <w:rFonts w:ascii="仿宋_GB2312" w:eastAsia="仿宋_GB2312" w:hAnsi="宋体" w:hint="eastAsia"/>
                <w:sz w:val="24"/>
              </w:rPr>
              <w:t>与</w:t>
            </w:r>
            <w:r w:rsidRPr="00E774DF">
              <w:rPr>
                <w:rFonts w:ascii="仿宋_GB2312" w:eastAsia="仿宋_GB2312" w:hAnsi="宋体" w:hint="eastAsia"/>
                <w:sz w:val="24"/>
              </w:rPr>
              <w:t>致病机制</w:t>
            </w:r>
          </w:p>
        </w:tc>
      </w:tr>
      <w:tr w:rsidR="001F4FE1" w:rsidTr="001529BC">
        <w:trPr>
          <w:cantSplit/>
          <w:trHeight w:val="467"/>
          <w:jc w:val="center"/>
        </w:trPr>
        <w:tc>
          <w:tcPr>
            <w:tcW w:w="400" w:type="dxa"/>
            <w:vMerge/>
            <w:vAlign w:val="center"/>
          </w:tcPr>
          <w:p w:rsidR="001F4FE1" w:rsidRDefault="001F4FE1" w:rsidP="001F4FE1">
            <w:pPr>
              <w:jc w:val="center"/>
              <w:rPr>
                <w:rFonts w:ascii="仿宋_GB2312" w:eastAsia="仿宋_GB2312" w:hAnsi="宋体"/>
                <w:sz w:val="24"/>
              </w:rPr>
            </w:pPr>
          </w:p>
        </w:tc>
        <w:tc>
          <w:tcPr>
            <w:tcW w:w="1757" w:type="dxa"/>
            <w:gridSpan w:val="4"/>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7091117</w:t>
            </w:r>
          </w:p>
        </w:tc>
        <w:tc>
          <w:tcPr>
            <w:tcW w:w="630" w:type="dxa"/>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传真</w:t>
            </w:r>
          </w:p>
        </w:tc>
        <w:tc>
          <w:tcPr>
            <w:tcW w:w="1161"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7091032</w:t>
            </w:r>
          </w:p>
        </w:tc>
        <w:tc>
          <w:tcPr>
            <w:tcW w:w="865" w:type="dxa"/>
            <w:gridSpan w:val="3"/>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手机</w:t>
            </w:r>
          </w:p>
        </w:tc>
        <w:tc>
          <w:tcPr>
            <w:tcW w:w="2269" w:type="dxa"/>
            <w:gridSpan w:val="5"/>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8691859425</w:t>
            </w:r>
          </w:p>
        </w:tc>
      </w:tr>
      <w:tr w:rsidR="001F4FE1" w:rsidTr="000915F4">
        <w:trPr>
          <w:cantSplit/>
          <w:trHeight w:val="467"/>
          <w:jc w:val="center"/>
        </w:trPr>
        <w:tc>
          <w:tcPr>
            <w:tcW w:w="400" w:type="dxa"/>
            <w:vMerge w:val="restart"/>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科研启动费</w:t>
            </w:r>
          </w:p>
          <w:p w:rsidR="001F4FE1" w:rsidRDefault="001F4FE1" w:rsidP="001F4FE1">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实验室设备费</w:t>
            </w:r>
          </w:p>
          <w:p w:rsidR="001F4FE1" w:rsidRDefault="001F4FE1" w:rsidP="001F4FE1">
            <w:pPr>
              <w:jc w:val="center"/>
              <w:rPr>
                <w:rFonts w:ascii="仿宋_GB2312" w:eastAsia="仿宋_GB2312" w:hAnsi="宋体"/>
                <w:sz w:val="24"/>
              </w:rPr>
            </w:pPr>
            <w:r>
              <w:rPr>
                <w:rFonts w:ascii="仿宋_GB2312" w:eastAsia="仿宋_GB2312" w:hAnsi="宋体" w:hint="eastAsia"/>
                <w:sz w:val="24"/>
              </w:rPr>
              <w:t>（万元）</w:t>
            </w:r>
          </w:p>
        </w:tc>
        <w:tc>
          <w:tcPr>
            <w:tcW w:w="1791" w:type="dxa"/>
            <w:gridSpan w:val="7"/>
            <w:vAlign w:val="center"/>
          </w:tcPr>
          <w:p w:rsidR="001F4FE1" w:rsidRPr="008A0EB4" w:rsidRDefault="001F4FE1" w:rsidP="001F4FE1">
            <w:pPr>
              <w:jc w:val="center"/>
              <w:rPr>
                <w:rFonts w:ascii="仿宋_GB2312" w:eastAsia="仿宋_GB2312" w:hAnsi="宋体"/>
                <w:sz w:val="24"/>
              </w:rPr>
            </w:pPr>
            <w:r>
              <w:rPr>
                <w:rFonts w:ascii="仿宋_GB2312" w:eastAsia="仿宋_GB2312" w:hAnsi="宋体" w:hint="eastAsia"/>
                <w:sz w:val="24"/>
              </w:rPr>
              <w:t>专业技术职务（岗位级别）</w:t>
            </w:r>
          </w:p>
        </w:tc>
        <w:tc>
          <w:tcPr>
            <w:tcW w:w="1420" w:type="dxa"/>
            <w:gridSpan w:val="5"/>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其他</w:t>
            </w:r>
          </w:p>
        </w:tc>
      </w:tr>
      <w:tr w:rsidR="001F4FE1" w:rsidTr="000915F4">
        <w:trPr>
          <w:cantSplit/>
          <w:trHeight w:val="439"/>
          <w:jc w:val="center"/>
        </w:trPr>
        <w:tc>
          <w:tcPr>
            <w:tcW w:w="400" w:type="dxa"/>
            <w:vMerge/>
            <w:vAlign w:val="center"/>
          </w:tcPr>
          <w:p w:rsidR="001F4FE1" w:rsidRDefault="001F4FE1" w:rsidP="001F4FE1">
            <w:pPr>
              <w:jc w:val="center"/>
              <w:rPr>
                <w:rFonts w:ascii="仿宋_GB2312" w:eastAsia="仿宋_GB2312" w:hAnsi="宋体"/>
                <w:sz w:val="24"/>
              </w:rPr>
            </w:pPr>
          </w:p>
        </w:tc>
        <w:tc>
          <w:tcPr>
            <w:tcW w:w="1757" w:type="dxa"/>
            <w:gridSpan w:val="4"/>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6</w:t>
            </w:r>
            <w:r>
              <w:rPr>
                <w:rFonts w:ascii="仿宋_GB2312" w:eastAsia="仿宋_GB2312" w:hAnsi="宋体"/>
                <w:sz w:val="24"/>
              </w:rPr>
              <w:t>0</w:t>
            </w:r>
          </w:p>
        </w:tc>
        <w:tc>
          <w:tcPr>
            <w:tcW w:w="1902"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1791" w:type="dxa"/>
            <w:gridSpan w:val="7"/>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教学科研七级岗</w:t>
            </w:r>
          </w:p>
        </w:tc>
        <w:tc>
          <w:tcPr>
            <w:tcW w:w="1420" w:type="dxa"/>
            <w:gridSpan w:val="5"/>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硕导</w:t>
            </w:r>
          </w:p>
        </w:tc>
        <w:tc>
          <w:tcPr>
            <w:tcW w:w="1714" w:type="dxa"/>
            <w:gridSpan w:val="3"/>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无</w:t>
            </w:r>
          </w:p>
        </w:tc>
      </w:tr>
      <w:tr w:rsidR="001F4FE1" w:rsidTr="000915F4">
        <w:trPr>
          <w:cantSplit/>
          <w:trHeight w:hRule="exact" w:val="688"/>
          <w:jc w:val="center"/>
        </w:trPr>
        <w:tc>
          <w:tcPr>
            <w:tcW w:w="400" w:type="dxa"/>
            <w:vMerge w:val="restart"/>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经费使</w:t>
            </w:r>
          </w:p>
          <w:p w:rsidR="001F4FE1" w:rsidRDefault="001F4FE1" w:rsidP="001F4FE1">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资 助 总 额</w:t>
            </w:r>
          </w:p>
        </w:tc>
        <w:tc>
          <w:tcPr>
            <w:tcW w:w="1611" w:type="dxa"/>
            <w:gridSpan w:val="6"/>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60</w:t>
            </w:r>
            <w:r>
              <w:rPr>
                <w:rFonts w:ascii="仿宋_GB2312" w:eastAsia="仿宋_GB2312" w:hAnsi="宋体" w:hint="eastAsia"/>
                <w:sz w:val="24"/>
              </w:rPr>
              <w:t>万元</w:t>
            </w:r>
          </w:p>
        </w:tc>
        <w:tc>
          <w:tcPr>
            <w:tcW w:w="2148" w:type="dxa"/>
            <w:gridSpan w:val="7"/>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1F4FE1" w:rsidRDefault="001F4FE1" w:rsidP="001F4FE1">
            <w:pPr>
              <w:ind w:firstLineChars="100" w:firstLine="24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60</w:t>
            </w:r>
            <w:r>
              <w:rPr>
                <w:rFonts w:ascii="仿宋_GB2312" w:eastAsia="仿宋_GB2312" w:hAnsi="宋体" w:hint="eastAsia"/>
                <w:sz w:val="24"/>
              </w:rPr>
              <w:t>万元</w:t>
            </w:r>
          </w:p>
        </w:tc>
      </w:tr>
      <w:tr w:rsidR="001F4FE1" w:rsidTr="000915F4">
        <w:trPr>
          <w:cantSplit/>
          <w:trHeight w:hRule="exact" w:val="607"/>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shd w:val="clear" w:color="auto" w:fill="auto"/>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6"/>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611" w:type="dxa"/>
            <w:gridSpan w:val="6"/>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被邀讲学（次）</w:t>
            </w:r>
          </w:p>
        </w:tc>
      </w:tr>
      <w:tr w:rsidR="001F4FE1" w:rsidTr="001529BC">
        <w:trPr>
          <w:cantSplit/>
          <w:trHeight w:hRule="exact" w:val="501"/>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ign w:val="center"/>
          </w:tcPr>
          <w:p w:rsidR="001F4FE1" w:rsidRPr="005A030F" w:rsidRDefault="001F4FE1" w:rsidP="001F4FE1">
            <w:pPr>
              <w:jc w:val="center"/>
              <w:rPr>
                <w:rFonts w:ascii="仿宋_GB2312" w:eastAsia="仿宋_GB2312" w:hAnsi="宋体"/>
                <w:sz w:val="24"/>
              </w:rPr>
            </w:pPr>
          </w:p>
        </w:tc>
        <w:tc>
          <w:tcPr>
            <w:tcW w:w="1273" w:type="dxa"/>
            <w:gridSpan w:val="3"/>
            <w:tcBorders>
              <w:bottom w:val="nil"/>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gridSpan w:val="3"/>
            <w:tcBorders>
              <w:bottom w:val="nil"/>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779" w:type="dxa"/>
            <w:gridSpan w:val="2"/>
            <w:tcBorders>
              <w:bottom w:val="nil"/>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1824" w:type="dxa"/>
            <w:gridSpan w:val="6"/>
            <w:tcBorders>
              <w:bottom w:val="nil"/>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际</w:t>
            </w:r>
          </w:p>
        </w:tc>
        <w:tc>
          <w:tcPr>
            <w:tcW w:w="324" w:type="dxa"/>
            <w:tcBorders>
              <w:bottom w:val="nil"/>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1050" w:type="dxa"/>
            <w:gridSpan w:val="3"/>
            <w:tcBorders>
              <w:bottom w:val="nil"/>
            </w:tcBorders>
            <w:vAlign w:val="center"/>
          </w:tcPr>
          <w:p w:rsidR="001F4FE1" w:rsidRPr="005A030F" w:rsidRDefault="001F4FE1" w:rsidP="001F4FE1">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r>
      <w:tr w:rsidR="001F4FE1" w:rsidTr="001529BC">
        <w:trPr>
          <w:cantSplit/>
          <w:trHeight w:hRule="exact" w:val="471"/>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shd w:val="clear" w:color="auto" w:fill="auto"/>
            <w:vAlign w:val="center"/>
          </w:tcPr>
          <w:p w:rsidR="001F4FE1" w:rsidRPr="005A030F" w:rsidRDefault="001F4FE1" w:rsidP="001F4FE1">
            <w:pPr>
              <w:jc w:val="center"/>
              <w:rPr>
                <w:rFonts w:ascii="仿宋_GB2312" w:eastAsia="仿宋_GB2312" w:hAnsi="宋体"/>
                <w:sz w:val="24"/>
              </w:rPr>
            </w:pPr>
          </w:p>
        </w:tc>
        <w:tc>
          <w:tcPr>
            <w:tcW w:w="1273" w:type="dxa"/>
            <w:gridSpan w:val="3"/>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gridSpan w:val="3"/>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779" w:type="dxa"/>
            <w:gridSpan w:val="2"/>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2</w:t>
            </w:r>
          </w:p>
        </w:tc>
        <w:tc>
          <w:tcPr>
            <w:tcW w:w="1824" w:type="dxa"/>
            <w:gridSpan w:val="6"/>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 内</w:t>
            </w:r>
          </w:p>
        </w:tc>
        <w:tc>
          <w:tcPr>
            <w:tcW w:w="324" w:type="dxa"/>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1050" w:type="dxa"/>
            <w:gridSpan w:val="3"/>
            <w:tcBorders>
              <w:bottom w:val="single" w:sz="4" w:space="0" w:color="auto"/>
            </w:tcBorders>
            <w:vAlign w:val="center"/>
          </w:tcPr>
          <w:p w:rsidR="001F4FE1" w:rsidRPr="005A030F" w:rsidRDefault="001F4FE1" w:rsidP="001F4FE1">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r>
      <w:tr w:rsidR="001F4FE1" w:rsidTr="001529BC">
        <w:trPr>
          <w:cantSplit/>
          <w:trHeight w:hRule="exact" w:val="1507"/>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shd w:val="clear" w:color="auto" w:fill="auto"/>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3</w:t>
            </w:r>
          </w:p>
        </w:tc>
        <w:tc>
          <w:tcPr>
            <w:tcW w:w="1140" w:type="dxa"/>
            <w:gridSpan w:val="5"/>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授课时数</w:t>
            </w:r>
          </w:p>
        </w:tc>
        <w:tc>
          <w:tcPr>
            <w:tcW w:w="1516" w:type="dxa"/>
            <w:gridSpan w:val="5"/>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18</w:t>
            </w:r>
          </w:p>
        </w:tc>
        <w:tc>
          <w:tcPr>
            <w:tcW w:w="960" w:type="dxa"/>
            <w:gridSpan w:val="3"/>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本科</w:t>
            </w:r>
          </w:p>
          <w:p w:rsidR="001F4FE1" w:rsidRDefault="001F4FE1" w:rsidP="001F4FE1">
            <w:pPr>
              <w:jc w:val="center"/>
              <w:rPr>
                <w:rFonts w:ascii="仿宋_GB2312" w:eastAsia="仿宋_GB2312" w:hAnsi="宋体"/>
                <w:sz w:val="24"/>
              </w:rPr>
            </w:pPr>
            <w:r>
              <w:rPr>
                <w:rFonts w:ascii="仿宋_GB2312" w:eastAsia="仿宋_GB2312" w:hAnsi="宋体" w:hint="eastAsia"/>
                <w:sz w:val="24"/>
              </w:rPr>
              <w:t>研究生</w:t>
            </w:r>
          </w:p>
          <w:p w:rsidR="001F4FE1" w:rsidRPr="005A030F" w:rsidRDefault="001F4FE1" w:rsidP="001F4FE1">
            <w:pPr>
              <w:jc w:val="center"/>
              <w:rPr>
                <w:rFonts w:ascii="仿宋_GB2312" w:eastAsia="仿宋_GB2312" w:hAnsi="宋体"/>
                <w:sz w:val="24"/>
              </w:rPr>
            </w:pPr>
          </w:p>
        </w:tc>
      </w:tr>
      <w:tr w:rsidR="001F4FE1" w:rsidTr="00527D4E">
        <w:trPr>
          <w:cantSplit/>
          <w:trHeight w:hRule="exact" w:val="565"/>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2"/>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1F4FE1" w:rsidTr="00211D6F">
        <w:trPr>
          <w:cantSplit/>
          <w:trHeight w:hRule="exact" w:val="561"/>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ign w:val="center"/>
          </w:tcPr>
          <w:p w:rsidR="001F4FE1" w:rsidRPr="005A030F" w:rsidRDefault="001F4FE1" w:rsidP="001F4FE1">
            <w:pPr>
              <w:jc w:val="center"/>
              <w:rPr>
                <w:rFonts w:ascii="仿宋_GB2312" w:eastAsia="仿宋_GB2312" w:hAnsi="宋体"/>
                <w:sz w:val="24"/>
              </w:rPr>
            </w:pPr>
          </w:p>
        </w:tc>
        <w:tc>
          <w:tcPr>
            <w:tcW w:w="3460" w:type="dxa"/>
            <w:gridSpan w:val="11"/>
            <w:tcBorders>
              <w:bottom w:val="single" w:sz="4" w:space="0" w:color="auto"/>
            </w:tcBorders>
            <w:vAlign w:val="center"/>
          </w:tcPr>
          <w:p w:rsidR="001F4FE1" w:rsidRPr="005A030F" w:rsidRDefault="0018356B" w:rsidP="001F4FE1">
            <w:pPr>
              <w:jc w:val="center"/>
              <w:rPr>
                <w:rFonts w:ascii="仿宋_GB2312" w:eastAsia="仿宋_GB2312" w:hAnsi="宋体"/>
                <w:sz w:val="24"/>
              </w:rPr>
            </w:pPr>
            <w:r>
              <w:rPr>
                <w:rFonts w:ascii="仿宋_GB2312" w:eastAsia="仿宋_GB2312" w:hAnsi="宋体" w:hint="eastAsia"/>
                <w:sz w:val="24"/>
              </w:rPr>
              <w:t>无</w:t>
            </w:r>
          </w:p>
        </w:tc>
        <w:tc>
          <w:tcPr>
            <w:tcW w:w="4110" w:type="dxa"/>
            <w:gridSpan w:val="12"/>
            <w:tcBorders>
              <w:bottom w:val="single" w:sz="4" w:space="0" w:color="auto"/>
            </w:tcBorders>
            <w:vAlign w:val="center"/>
          </w:tcPr>
          <w:p w:rsidR="001F4FE1" w:rsidRPr="005A030F" w:rsidRDefault="0018356B" w:rsidP="001F4FE1">
            <w:pPr>
              <w:jc w:val="center"/>
              <w:rPr>
                <w:rFonts w:ascii="仿宋_GB2312" w:eastAsia="仿宋_GB2312" w:hAnsi="宋体"/>
                <w:kern w:val="0"/>
                <w:sz w:val="24"/>
              </w:rPr>
            </w:pPr>
            <w:r>
              <w:rPr>
                <w:rFonts w:ascii="仿宋_GB2312" w:eastAsia="仿宋_GB2312" w:hAnsi="宋体" w:hint="eastAsia"/>
                <w:kern w:val="0"/>
                <w:sz w:val="24"/>
              </w:rPr>
              <w:t>无</w:t>
            </w:r>
          </w:p>
        </w:tc>
      </w:tr>
      <w:tr w:rsidR="001F4FE1" w:rsidTr="000915F4">
        <w:trPr>
          <w:cantSplit/>
          <w:trHeight w:hRule="exact" w:val="466"/>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2"/>
            <w:tcBorders>
              <w:bottom w:val="single" w:sz="4" w:space="0" w:color="auto"/>
            </w:tcBorders>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已授权</w:t>
            </w:r>
          </w:p>
        </w:tc>
      </w:tr>
      <w:tr w:rsidR="001F4FE1" w:rsidTr="000915F4">
        <w:trPr>
          <w:cantSplit/>
          <w:trHeight w:hRule="exact" w:val="466"/>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ign w:val="center"/>
          </w:tcPr>
          <w:p w:rsidR="001F4FE1" w:rsidRPr="005A030F" w:rsidRDefault="001F4FE1" w:rsidP="001F4FE1">
            <w:pPr>
              <w:jc w:val="center"/>
              <w:rPr>
                <w:rFonts w:ascii="仿宋_GB2312" w:eastAsia="仿宋_GB2312" w:hAnsi="宋体"/>
                <w:sz w:val="24"/>
              </w:rPr>
            </w:pPr>
          </w:p>
        </w:tc>
        <w:tc>
          <w:tcPr>
            <w:tcW w:w="1453" w:type="dxa"/>
            <w:gridSpan w:val="5"/>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6"/>
            <w:tcBorders>
              <w:bottom w:val="single" w:sz="4" w:space="0" w:color="auto"/>
            </w:tcBorders>
            <w:vAlign w:val="center"/>
          </w:tcPr>
          <w:p w:rsidR="001F4FE1" w:rsidRPr="005A030F" w:rsidRDefault="001F4FE1" w:rsidP="001F4FE1">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6"/>
            <w:tcBorders>
              <w:bottom w:val="single" w:sz="4" w:space="0" w:color="auto"/>
            </w:tcBorders>
            <w:vAlign w:val="center"/>
          </w:tcPr>
          <w:p w:rsidR="001F4FE1" w:rsidRPr="005A030F" w:rsidRDefault="001F4FE1" w:rsidP="001F4FE1">
            <w:pPr>
              <w:jc w:val="center"/>
              <w:rPr>
                <w:rFonts w:ascii="仿宋_GB2312" w:eastAsia="仿宋_GB2312" w:hAnsi="宋体"/>
                <w:kern w:val="0"/>
                <w:sz w:val="24"/>
              </w:rPr>
            </w:pPr>
            <w:r>
              <w:rPr>
                <w:rFonts w:ascii="仿宋_GB2312" w:eastAsia="仿宋_GB2312" w:hAnsi="宋体" w:hint="eastAsia"/>
                <w:kern w:val="0"/>
                <w:sz w:val="24"/>
              </w:rPr>
              <w:t>国内（项）</w:t>
            </w:r>
          </w:p>
        </w:tc>
      </w:tr>
      <w:tr w:rsidR="001F4FE1" w:rsidTr="000915F4">
        <w:trPr>
          <w:cantSplit/>
          <w:trHeight w:hRule="exact" w:val="466"/>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ign w:val="center"/>
          </w:tcPr>
          <w:p w:rsidR="001F4FE1" w:rsidRPr="005A030F" w:rsidRDefault="001F4FE1" w:rsidP="001F4FE1">
            <w:pPr>
              <w:jc w:val="center"/>
              <w:rPr>
                <w:rFonts w:ascii="仿宋_GB2312" w:eastAsia="仿宋_GB2312" w:hAnsi="宋体"/>
                <w:sz w:val="24"/>
              </w:rPr>
            </w:pPr>
          </w:p>
        </w:tc>
        <w:tc>
          <w:tcPr>
            <w:tcW w:w="1453" w:type="dxa"/>
            <w:gridSpan w:val="5"/>
            <w:tcBorders>
              <w:bottom w:val="single" w:sz="4" w:space="0" w:color="auto"/>
            </w:tcBorders>
            <w:vAlign w:val="center"/>
          </w:tcPr>
          <w:p w:rsidR="001F4FE1" w:rsidRDefault="0018356B" w:rsidP="001F4FE1">
            <w:pPr>
              <w:jc w:val="center"/>
              <w:rPr>
                <w:rFonts w:ascii="仿宋_GB2312" w:eastAsia="仿宋_GB2312" w:hAnsi="宋体"/>
                <w:sz w:val="24"/>
              </w:rPr>
            </w:pPr>
            <w:r>
              <w:rPr>
                <w:rFonts w:ascii="仿宋_GB2312" w:eastAsia="仿宋_GB2312" w:hAnsi="宋体" w:hint="eastAsia"/>
                <w:sz w:val="24"/>
              </w:rPr>
              <w:t>0</w:t>
            </w:r>
          </w:p>
        </w:tc>
        <w:tc>
          <w:tcPr>
            <w:tcW w:w="2007" w:type="dxa"/>
            <w:gridSpan w:val="6"/>
            <w:tcBorders>
              <w:bottom w:val="single" w:sz="4" w:space="0" w:color="auto"/>
            </w:tcBorders>
            <w:vAlign w:val="center"/>
          </w:tcPr>
          <w:p w:rsidR="001F4FE1" w:rsidRDefault="001F4FE1" w:rsidP="001F4FE1">
            <w:pPr>
              <w:jc w:val="center"/>
              <w:rPr>
                <w:rFonts w:ascii="仿宋_GB2312" w:eastAsia="仿宋_GB2312" w:hAnsi="宋体"/>
                <w:kern w:val="0"/>
                <w:sz w:val="24"/>
              </w:rPr>
            </w:pPr>
            <w:r>
              <w:rPr>
                <w:rFonts w:ascii="仿宋_GB2312" w:eastAsia="仿宋_GB2312" w:hAnsi="宋体" w:hint="eastAsia"/>
                <w:kern w:val="0"/>
                <w:sz w:val="24"/>
              </w:rPr>
              <w:t>2</w:t>
            </w:r>
          </w:p>
        </w:tc>
        <w:tc>
          <w:tcPr>
            <w:tcW w:w="1772" w:type="dxa"/>
            <w:gridSpan w:val="6"/>
            <w:tcBorders>
              <w:bottom w:val="single" w:sz="4" w:space="0" w:color="auto"/>
            </w:tcBorders>
            <w:vAlign w:val="center"/>
          </w:tcPr>
          <w:p w:rsidR="001F4FE1" w:rsidRDefault="0018356B" w:rsidP="001F4FE1">
            <w:pPr>
              <w:jc w:val="center"/>
              <w:rPr>
                <w:rFonts w:ascii="仿宋_GB2312" w:eastAsia="仿宋_GB2312" w:hAnsi="宋体"/>
                <w:sz w:val="24"/>
              </w:rPr>
            </w:pPr>
            <w:r>
              <w:rPr>
                <w:rFonts w:ascii="仿宋_GB2312" w:eastAsia="仿宋_GB2312" w:hAnsi="宋体" w:hint="eastAsia"/>
                <w:sz w:val="24"/>
              </w:rPr>
              <w:t>0</w:t>
            </w:r>
          </w:p>
        </w:tc>
        <w:tc>
          <w:tcPr>
            <w:tcW w:w="2338" w:type="dxa"/>
            <w:gridSpan w:val="6"/>
            <w:tcBorders>
              <w:bottom w:val="single" w:sz="4" w:space="0" w:color="auto"/>
            </w:tcBorders>
            <w:vAlign w:val="center"/>
          </w:tcPr>
          <w:p w:rsidR="001F4FE1" w:rsidRDefault="0018356B" w:rsidP="001F4FE1">
            <w:pPr>
              <w:jc w:val="center"/>
              <w:rPr>
                <w:rFonts w:ascii="仿宋_GB2312" w:eastAsia="仿宋_GB2312" w:hAnsi="宋体"/>
                <w:kern w:val="0"/>
                <w:sz w:val="24"/>
              </w:rPr>
            </w:pPr>
            <w:r>
              <w:rPr>
                <w:rFonts w:ascii="仿宋_GB2312" w:eastAsia="仿宋_GB2312" w:hAnsi="宋体" w:hint="eastAsia"/>
                <w:kern w:val="0"/>
                <w:sz w:val="24"/>
              </w:rPr>
              <w:t>0</w:t>
            </w:r>
          </w:p>
        </w:tc>
      </w:tr>
      <w:tr w:rsidR="001F4FE1" w:rsidTr="001529BC">
        <w:trPr>
          <w:cantSplit/>
          <w:trHeight w:hRule="exact" w:val="1176"/>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发表论文</w:t>
            </w:r>
          </w:p>
        </w:tc>
        <w:tc>
          <w:tcPr>
            <w:tcW w:w="2195" w:type="dxa"/>
            <w:gridSpan w:val="7"/>
            <w:vAlign w:val="center"/>
          </w:tcPr>
          <w:p w:rsidR="001F4FE1" w:rsidRPr="005A030F" w:rsidRDefault="001F4FE1" w:rsidP="001F4FE1">
            <w:pPr>
              <w:jc w:val="center"/>
              <w:rPr>
                <w:rFonts w:ascii="仿宋_GB2312" w:eastAsia="仿宋_GB2312" w:hAnsi="宋体"/>
                <w:sz w:val="24"/>
              </w:rPr>
            </w:pPr>
            <w:r w:rsidRPr="00151555">
              <w:rPr>
                <w:rFonts w:ascii="仿宋_GB2312" w:eastAsia="仿宋_GB2312" w:hAnsi="宋体" w:hint="eastAsia"/>
                <w:sz w:val="24"/>
              </w:rPr>
              <w:t>国际三大检索系统、SSCI、CSSCI收录（篇）</w:t>
            </w:r>
          </w:p>
        </w:tc>
        <w:tc>
          <w:tcPr>
            <w:tcW w:w="3106" w:type="dxa"/>
            <w:gridSpan w:val="11"/>
            <w:vAlign w:val="center"/>
          </w:tcPr>
          <w:p w:rsidR="001F4FE1" w:rsidRPr="005A030F" w:rsidRDefault="001F4FE1" w:rsidP="001F4FE1">
            <w:pPr>
              <w:jc w:val="center"/>
              <w:rPr>
                <w:rFonts w:ascii="仿宋_GB2312" w:eastAsia="仿宋_GB2312" w:hAnsi="宋体"/>
                <w:sz w:val="24"/>
              </w:rPr>
            </w:pPr>
            <w:r w:rsidRPr="00151555">
              <w:rPr>
                <w:rFonts w:ascii="仿宋_GB2312" w:eastAsia="仿宋_GB2312" w:hAnsi="宋体" w:hint="eastAsia"/>
                <w:sz w:val="24"/>
              </w:rPr>
              <w:t>国际三大检索系统、SSCI、CSSCI源刊全文发表（篇）</w:t>
            </w:r>
          </w:p>
        </w:tc>
        <w:tc>
          <w:tcPr>
            <w:tcW w:w="2269" w:type="dxa"/>
            <w:gridSpan w:val="5"/>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1F4FE1" w:rsidTr="001529BC">
        <w:trPr>
          <w:cantSplit/>
          <w:trHeight w:hRule="exact" w:val="661"/>
          <w:jc w:val="center"/>
        </w:trPr>
        <w:tc>
          <w:tcPr>
            <w:tcW w:w="400" w:type="dxa"/>
            <w:vMerge/>
            <w:vAlign w:val="center"/>
          </w:tcPr>
          <w:p w:rsidR="001F4FE1" w:rsidRDefault="001F4FE1" w:rsidP="001F4FE1">
            <w:pPr>
              <w:jc w:val="center"/>
              <w:rPr>
                <w:rFonts w:ascii="仿宋_GB2312" w:eastAsia="仿宋_GB2312" w:hAnsi="宋体"/>
                <w:b/>
                <w:sz w:val="24"/>
              </w:rPr>
            </w:pPr>
          </w:p>
        </w:tc>
        <w:tc>
          <w:tcPr>
            <w:tcW w:w="1014" w:type="dxa"/>
            <w:gridSpan w:val="2"/>
            <w:vMerge/>
            <w:vAlign w:val="center"/>
          </w:tcPr>
          <w:p w:rsidR="001F4FE1" w:rsidRPr="005A030F" w:rsidRDefault="001F4FE1" w:rsidP="001F4FE1">
            <w:pPr>
              <w:jc w:val="center"/>
              <w:rPr>
                <w:rFonts w:ascii="仿宋_GB2312" w:eastAsia="仿宋_GB2312" w:hAnsi="宋体"/>
                <w:b/>
                <w:sz w:val="24"/>
              </w:rPr>
            </w:pPr>
          </w:p>
        </w:tc>
        <w:tc>
          <w:tcPr>
            <w:tcW w:w="2195" w:type="dxa"/>
            <w:gridSpan w:val="7"/>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8</w:t>
            </w:r>
          </w:p>
        </w:tc>
        <w:tc>
          <w:tcPr>
            <w:tcW w:w="3106" w:type="dxa"/>
            <w:gridSpan w:val="11"/>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c>
          <w:tcPr>
            <w:tcW w:w="2269" w:type="dxa"/>
            <w:gridSpan w:val="5"/>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无</w:t>
            </w:r>
          </w:p>
        </w:tc>
      </w:tr>
      <w:tr w:rsidR="001F4FE1" w:rsidTr="001529BC">
        <w:trPr>
          <w:cantSplit/>
          <w:trHeight w:val="1012"/>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shd w:val="clear" w:color="auto" w:fill="auto"/>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国家级（项）</w:t>
            </w:r>
          </w:p>
        </w:tc>
        <w:tc>
          <w:tcPr>
            <w:tcW w:w="3106" w:type="dxa"/>
            <w:gridSpan w:val="11"/>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省部级（项）</w:t>
            </w:r>
          </w:p>
        </w:tc>
        <w:tc>
          <w:tcPr>
            <w:tcW w:w="2269" w:type="dxa"/>
            <w:gridSpan w:val="5"/>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（万元）</w:t>
            </w:r>
          </w:p>
        </w:tc>
      </w:tr>
      <w:tr w:rsidR="001F4FE1" w:rsidTr="001529BC">
        <w:trPr>
          <w:cantSplit/>
          <w:trHeight w:val="463"/>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shd w:val="clear" w:color="auto" w:fill="auto"/>
            <w:vAlign w:val="center"/>
          </w:tcPr>
          <w:p w:rsidR="001F4FE1" w:rsidRDefault="001F4FE1" w:rsidP="001F4FE1">
            <w:pPr>
              <w:jc w:val="center"/>
              <w:rPr>
                <w:rFonts w:ascii="仿宋_GB2312" w:eastAsia="仿宋_GB2312" w:hAnsi="宋体"/>
                <w:sz w:val="24"/>
              </w:rPr>
            </w:pPr>
          </w:p>
        </w:tc>
        <w:tc>
          <w:tcPr>
            <w:tcW w:w="2195" w:type="dxa"/>
            <w:gridSpan w:val="7"/>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0</w:t>
            </w:r>
          </w:p>
        </w:tc>
        <w:tc>
          <w:tcPr>
            <w:tcW w:w="3106" w:type="dxa"/>
            <w:gridSpan w:val="11"/>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2</w:t>
            </w:r>
          </w:p>
        </w:tc>
        <w:tc>
          <w:tcPr>
            <w:tcW w:w="2269" w:type="dxa"/>
            <w:gridSpan w:val="5"/>
            <w:vAlign w:val="center"/>
          </w:tcPr>
          <w:p w:rsidR="001F4FE1" w:rsidRDefault="001F4FE1" w:rsidP="001F4FE1">
            <w:pPr>
              <w:jc w:val="cente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9.95</w:t>
            </w:r>
          </w:p>
        </w:tc>
      </w:tr>
      <w:tr w:rsidR="001F4FE1" w:rsidTr="001529BC">
        <w:trPr>
          <w:cantSplit/>
          <w:trHeight w:val="470"/>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shd w:val="clear" w:color="auto" w:fill="auto"/>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1F4FE1" w:rsidRPr="005A030F" w:rsidRDefault="001F4FE1" w:rsidP="001F4FE1">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3106" w:type="dxa"/>
            <w:gridSpan w:val="11"/>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国家级（项）</w:t>
            </w:r>
          </w:p>
        </w:tc>
        <w:tc>
          <w:tcPr>
            <w:tcW w:w="2269" w:type="dxa"/>
            <w:gridSpan w:val="5"/>
            <w:vAlign w:val="center"/>
          </w:tcPr>
          <w:p w:rsidR="001F4FE1" w:rsidRPr="005A030F" w:rsidRDefault="001F4FE1" w:rsidP="001F4FE1">
            <w:pPr>
              <w:jc w:val="center"/>
              <w:rPr>
                <w:rFonts w:ascii="仿宋_GB2312" w:eastAsia="仿宋_GB2312" w:hAnsi="宋体"/>
                <w:sz w:val="24"/>
              </w:rPr>
            </w:pPr>
            <w:r w:rsidRPr="005A030F">
              <w:rPr>
                <w:rFonts w:ascii="仿宋_GB2312" w:eastAsia="仿宋_GB2312" w:hAnsi="宋体" w:hint="eastAsia"/>
                <w:sz w:val="24"/>
              </w:rPr>
              <w:t>省部级（项）</w:t>
            </w:r>
          </w:p>
        </w:tc>
      </w:tr>
      <w:tr w:rsidR="001F4FE1" w:rsidTr="001529BC">
        <w:trPr>
          <w:cantSplit/>
          <w:trHeight w:val="467"/>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shd w:val="clear" w:color="auto" w:fill="auto"/>
            <w:vAlign w:val="center"/>
          </w:tcPr>
          <w:p w:rsidR="001F4FE1" w:rsidRPr="005A030F" w:rsidRDefault="001F4FE1" w:rsidP="001F4FE1">
            <w:pPr>
              <w:jc w:val="center"/>
              <w:rPr>
                <w:rFonts w:ascii="仿宋_GB2312" w:eastAsia="仿宋_GB2312" w:hAnsi="宋体"/>
                <w:sz w:val="24"/>
              </w:rPr>
            </w:pPr>
          </w:p>
        </w:tc>
        <w:tc>
          <w:tcPr>
            <w:tcW w:w="2195" w:type="dxa"/>
            <w:gridSpan w:val="7"/>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0</w:t>
            </w:r>
          </w:p>
        </w:tc>
        <w:tc>
          <w:tcPr>
            <w:tcW w:w="3106" w:type="dxa"/>
            <w:gridSpan w:val="11"/>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0</w:t>
            </w:r>
          </w:p>
        </w:tc>
        <w:tc>
          <w:tcPr>
            <w:tcW w:w="2269" w:type="dxa"/>
            <w:gridSpan w:val="5"/>
            <w:vAlign w:val="center"/>
          </w:tcPr>
          <w:p w:rsidR="001F4FE1" w:rsidRPr="005A030F" w:rsidRDefault="00E46401" w:rsidP="001F4FE1">
            <w:pPr>
              <w:jc w:val="center"/>
              <w:rPr>
                <w:rFonts w:ascii="仿宋_GB2312" w:eastAsia="仿宋_GB2312" w:hAnsi="宋体"/>
                <w:sz w:val="24"/>
              </w:rPr>
            </w:pPr>
            <w:r>
              <w:rPr>
                <w:rFonts w:ascii="仿宋_GB2312" w:eastAsia="仿宋_GB2312" w:hAnsi="宋体"/>
                <w:sz w:val="24"/>
              </w:rPr>
              <w:t>1</w:t>
            </w:r>
          </w:p>
        </w:tc>
      </w:tr>
      <w:tr w:rsidR="001F4FE1" w:rsidTr="000915F4">
        <w:trPr>
          <w:cantSplit/>
          <w:trHeight w:val="534"/>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val="restart"/>
            <w:shd w:val="clear" w:color="auto" w:fill="auto"/>
            <w:vAlign w:val="center"/>
          </w:tcPr>
          <w:p w:rsidR="001F4FE1" w:rsidRPr="005A030F" w:rsidRDefault="001F4FE1" w:rsidP="001F4FE1">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7"/>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9"/>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1F4FE1" w:rsidTr="00094786">
        <w:trPr>
          <w:cantSplit/>
          <w:trHeight w:val="506"/>
          <w:jc w:val="center"/>
        </w:trPr>
        <w:tc>
          <w:tcPr>
            <w:tcW w:w="400" w:type="dxa"/>
            <w:vMerge/>
            <w:vAlign w:val="center"/>
          </w:tcPr>
          <w:p w:rsidR="001F4FE1" w:rsidRDefault="001F4FE1" w:rsidP="001F4FE1">
            <w:pPr>
              <w:jc w:val="center"/>
              <w:rPr>
                <w:rFonts w:ascii="仿宋_GB2312" w:eastAsia="仿宋_GB2312" w:hAnsi="宋体"/>
                <w:sz w:val="24"/>
              </w:rPr>
            </w:pPr>
          </w:p>
        </w:tc>
        <w:tc>
          <w:tcPr>
            <w:tcW w:w="1014" w:type="dxa"/>
            <w:gridSpan w:val="2"/>
            <w:vMerge/>
            <w:shd w:val="clear" w:color="auto" w:fill="auto"/>
            <w:vAlign w:val="center"/>
          </w:tcPr>
          <w:p w:rsidR="001F4FE1" w:rsidRPr="005A030F" w:rsidRDefault="001F4FE1" w:rsidP="001F4FE1">
            <w:pPr>
              <w:jc w:val="center"/>
              <w:rPr>
                <w:rFonts w:ascii="仿宋_GB2312" w:eastAsia="仿宋_GB2312" w:hAnsi="宋体"/>
                <w:sz w:val="24"/>
              </w:rPr>
            </w:pPr>
          </w:p>
        </w:tc>
        <w:tc>
          <w:tcPr>
            <w:tcW w:w="1273" w:type="dxa"/>
            <w:gridSpan w:val="3"/>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7"/>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kern w:val="0"/>
                <w:sz w:val="24"/>
              </w:rPr>
              <w:t>0</w:t>
            </w:r>
            <w:r>
              <w:rPr>
                <w:rFonts w:ascii="仿宋_GB2312" w:eastAsia="仿宋_GB2312" w:hAnsi="宋体" w:hint="eastAsia"/>
                <w:kern w:val="0"/>
                <w:sz w:val="24"/>
              </w:rPr>
              <w:t>\</w:t>
            </w:r>
            <w:r>
              <w:rPr>
                <w:rFonts w:ascii="仿宋_GB2312" w:eastAsia="仿宋_GB2312" w:hAnsi="宋体"/>
                <w:kern w:val="0"/>
                <w:sz w:val="24"/>
              </w:rPr>
              <w:t>0</w:t>
            </w:r>
          </w:p>
        </w:tc>
        <w:tc>
          <w:tcPr>
            <w:tcW w:w="2180" w:type="dxa"/>
            <w:gridSpan w:val="9"/>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kern w:val="0"/>
                <w:sz w:val="24"/>
              </w:rPr>
              <w:t>8</w:t>
            </w:r>
            <w:r>
              <w:rPr>
                <w:rFonts w:ascii="仿宋_GB2312" w:eastAsia="仿宋_GB2312" w:hAnsi="宋体" w:hint="eastAsia"/>
                <w:kern w:val="0"/>
                <w:sz w:val="24"/>
              </w:rPr>
              <w:t>\</w:t>
            </w:r>
            <w:r>
              <w:rPr>
                <w:rFonts w:ascii="仿宋_GB2312" w:eastAsia="仿宋_GB2312" w:hAnsi="宋体"/>
                <w:kern w:val="0"/>
                <w:sz w:val="24"/>
              </w:rPr>
              <w:t>3</w:t>
            </w:r>
          </w:p>
        </w:tc>
        <w:tc>
          <w:tcPr>
            <w:tcW w:w="1945" w:type="dxa"/>
            <w:gridSpan w:val="4"/>
            <w:vAlign w:val="center"/>
          </w:tcPr>
          <w:p w:rsidR="001F4FE1" w:rsidRPr="00151555" w:rsidRDefault="001F4FE1" w:rsidP="001F4FE1">
            <w:pPr>
              <w:spacing w:line="440" w:lineRule="exact"/>
              <w:jc w:val="center"/>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hint="eastAsia"/>
                <w:kern w:val="0"/>
                <w:sz w:val="24"/>
              </w:rPr>
              <w:t>\</w:t>
            </w:r>
            <w:r>
              <w:rPr>
                <w:rFonts w:ascii="仿宋_GB2312" w:eastAsia="仿宋_GB2312" w:hAnsi="宋体"/>
                <w:kern w:val="0"/>
                <w:sz w:val="24"/>
              </w:rPr>
              <w:t>3</w:t>
            </w:r>
          </w:p>
        </w:tc>
      </w:tr>
    </w:tbl>
    <w:p w:rsidR="007F301B" w:rsidRDefault="007F301B" w:rsidP="000915F4">
      <w:pPr>
        <w:rPr>
          <w:rFonts w:ascii="仿宋_GB2312" w:eastAsia="仿宋_GB2312" w:hAnsi="宋体"/>
          <w:sz w:val="28"/>
          <w:szCs w:val="28"/>
          <w:highlight w:val="yellow"/>
        </w:rPr>
      </w:pPr>
    </w:p>
    <w:p w:rsidR="000915F4" w:rsidRPr="008D3784" w:rsidRDefault="000915F4" w:rsidP="000915F4">
      <w:pPr>
        <w:rPr>
          <w:rFonts w:ascii="仿宋_GB2312" w:eastAsia="仿宋_GB2312" w:hAnsi="宋体"/>
          <w:sz w:val="28"/>
          <w:szCs w:val="28"/>
        </w:rPr>
      </w:pPr>
      <w:r w:rsidRPr="007F301B">
        <w:rPr>
          <w:rFonts w:ascii="仿宋_GB2312" w:eastAsia="仿宋_GB2312" w:hAnsi="宋体" w:hint="eastAsia"/>
          <w:sz w:val="28"/>
          <w:szCs w:val="28"/>
        </w:rPr>
        <w:t>二、</w:t>
      </w:r>
      <w:r w:rsidR="008D3784" w:rsidRPr="007F301B">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8D3784" w:rsidRPr="008D3784" w:rsidTr="008D3784">
        <w:tc>
          <w:tcPr>
            <w:tcW w:w="9357" w:type="dxa"/>
          </w:tcPr>
          <w:p w:rsidR="00211D6F" w:rsidRPr="00F20F20" w:rsidRDefault="00211D6F" w:rsidP="007F301B">
            <w:pPr>
              <w:ind w:firstLineChars="261" w:firstLine="731"/>
              <w:jc w:val="left"/>
              <w:rPr>
                <w:sz w:val="28"/>
                <w:szCs w:val="28"/>
              </w:rPr>
            </w:pPr>
            <w:r w:rsidRPr="00F20F20">
              <w:rPr>
                <w:rFonts w:hint="eastAsia"/>
                <w:sz w:val="28"/>
                <w:szCs w:val="28"/>
              </w:rPr>
              <w:t>1</w:t>
            </w:r>
            <w:r w:rsidRPr="00F20F20">
              <w:rPr>
                <w:sz w:val="28"/>
                <w:szCs w:val="28"/>
              </w:rPr>
              <w:t xml:space="preserve">. </w:t>
            </w:r>
            <w:r w:rsidRPr="00F20F20">
              <w:rPr>
                <w:rFonts w:hint="eastAsia"/>
                <w:sz w:val="28"/>
                <w:szCs w:val="28"/>
              </w:rPr>
              <w:t>科研任务：聘</w:t>
            </w:r>
            <w:r w:rsidRPr="00F20F20">
              <w:rPr>
                <w:sz w:val="28"/>
                <w:szCs w:val="28"/>
              </w:rPr>
              <w:t>期内，</w:t>
            </w:r>
            <w:r w:rsidRPr="00F20F20">
              <w:rPr>
                <w:rFonts w:hint="eastAsia"/>
                <w:sz w:val="28"/>
                <w:szCs w:val="28"/>
              </w:rPr>
              <w:t>获批国家自然基金</w:t>
            </w:r>
            <w:r w:rsidRPr="00F20F20">
              <w:rPr>
                <w:rFonts w:hint="eastAsia"/>
                <w:sz w:val="28"/>
                <w:szCs w:val="28"/>
              </w:rPr>
              <w:t>1</w:t>
            </w:r>
            <w:r w:rsidRPr="00F20F20">
              <w:rPr>
                <w:rFonts w:hint="eastAsia"/>
                <w:sz w:val="28"/>
                <w:szCs w:val="28"/>
              </w:rPr>
              <w:t>项</w:t>
            </w:r>
            <w:r w:rsidRPr="00F20F20">
              <w:rPr>
                <w:sz w:val="28"/>
                <w:szCs w:val="28"/>
              </w:rPr>
              <w:t>，省、部</w:t>
            </w:r>
            <w:r w:rsidRPr="00F20F20">
              <w:rPr>
                <w:rFonts w:hint="eastAsia"/>
                <w:sz w:val="28"/>
                <w:szCs w:val="28"/>
              </w:rPr>
              <w:t>级科研项目</w:t>
            </w:r>
            <w:r w:rsidRPr="00F20F20">
              <w:rPr>
                <w:rFonts w:hint="eastAsia"/>
                <w:sz w:val="28"/>
                <w:szCs w:val="28"/>
              </w:rPr>
              <w:t>1-</w:t>
            </w:r>
            <w:r w:rsidRPr="00F20F20">
              <w:rPr>
                <w:sz w:val="28"/>
                <w:szCs w:val="28"/>
              </w:rPr>
              <w:t>2</w:t>
            </w:r>
            <w:r w:rsidRPr="00F20F20">
              <w:rPr>
                <w:rFonts w:hint="eastAsia"/>
                <w:sz w:val="28"/>
                <w:szCs w:val="28"/>
              </w:rPr>
              <w:t>项，以</w:t>
            </w:r>
            <w:r w:rsidRPr="00F20F20">
              <w:rPr>
                <w:sz w:val="28"/>
                <w:szCs w:val="28"/>
              </w:rPr>
              <w:t>第一作者</w:t>
            </w:r>
            <w:r w:rsidRPr="00F20F20">
              <w:rPr>
                <w:rFonts w:hint="eastAsia"/>
                <w:sz w:val="28"/>
                <w:szCs w:val="28"/>
              </w:rPr>
              <w:t>或</w:t>
            </w:r>
            <w:r w:rsidRPr="00F20F20">
              <w:rPr>
                <w:sz w:val="28"/>
                <w:szCs w:val="28"/>
              </w:rPr>
              <w:t>通讯作者</w:t>
            </w:r>
            <w:r w:rsidRPr="00F20F20">
              <w:rPr>
                <w:rFonts w:hint="eastAsia"/>
                <w:sz w:val="28"/>
                <w:szCs w:val="28"/>
              </w:rPr>
              <w:t>，</w:t>
            </w:r>
            <w:r w:rsidRPr="00F20F20">
              <w:rPr>
                <w:sz w:val="28"/>
                <w:szCs w:val="28"/>
              </w:rPr>
              <w:t>西北农林科技大学为第一单位发表</w:t>
            </w:r>
            <w:r w:rsidRPr="00F20F20">
              <w:rPr>
                <w:sz w:val="28"/>
                <w:szCs w:val="28"/>
              </w:rPr>
              <w:t>SCI</w:t>
            </w:r>
            <w:r w:rsidRPr="00F20F20">
              <w:rPr>
                <w:rFonts w:hint="eastAsia"/>
                <w:sz w:val="28"/>
                <w:szCs w:val="28"/>
              </w:rPr>
              <w:t>论文</w:t>
            </w:r>
            <w:r w:rsidRPr="00F20F20">
              <w:rPr>
                <w:rFonts w:hint="eastAsia"/>
                <w:sz w:val="28"/>
                <w:szCs w:val="28"/>
              </w:rPr>
              <w:t>4-5</w:t>
            </w:r>
            <w:r w:rsidRPr="00F20F20">
              <w:rPr>
                <w:rFonts w:hint="eastAsia"/>
                <w:sz w:val="28"/>
                <w:szCs w:val="28"/>
              </w:rPr>
              <w:t>篇</w:t>
            </w:r>
            <w:r w:rsidRPr="00F20F20">
              <w:rPr>
                <w:sz w:val="28"/>
                <w:szCs w:val="28"/>
              </w:rPr>
              <w:t>，</w:t>
            </w:r>
            <w:r w:rsidRPr="00F20F20">
              <w:rPr>
                <w:rFonts w:hint="eastAsia"/>
                <w:sz w:val="28"/>
                <w:szCs w:val="28"/>
              </w:rPr>
              <w:t>其中在病毒</w:t>
            </w:r>
            <w:r w:rsidRPr="00F20F20">
              <w:rPr>
                <w:sz w:val="28"/>
                <w:szCs w:val="28"/>
              </w:rPr>
              <w:t>学领域权威期刊</w:t>
            </w:r>
            <w:r w:rsidRPr="00F20F20">
              <w:rPr>
                <w:rFonts w:hint="eastAsia"/>
                <w:sz w:val="28"/>
                <w:szCs w:val="28"/>
              </w:rPr>
              <w:t>《</w:t>
            </w:r>
            <w:r w:rsidRPr="00F20F20">
              <w:rPr>
                <w:rFonts w:hint="eastAsia"/>
                <w:sz w:val="28"/>
                <w:szCs w:val="28"/>
              </w:rPr>
              <w:t>J</w:t>
            </w:r>
            <w:r w:rsidRPr="00F20F20">
              <w:rPr>
                <w:sz w:val="28"/>
                <w:szCs w:val="28"/>
              </w:rPr>
              <w:t>ournal of Virology</w:t>
            </w:r>
            <w:r w:rsidRPr="00F20F20">
              <w:rPr>
                <w:rFonts w:hint="eastAsia"/>
                <w:sz w:val="28"/>
                <w:szCs w:val="28"/>
              </w:rPr>
              <w:t>》或</w:t>
            </w:r>
            <w:r w:rsidRPr="00F20F20">
              <w:rPr>
                <w:sz w:val="28"/>
                <w:szCs w:val="28"/>
              </w:rPr>
              <w:t>兽医学领域权威期刊《</w:t>
            </w:r>
            <w:r w:rsidRPr="00F20F20">
              <w:rPr>
                <w:rFonts w:hint="eastAsia"/>
                <w:sz w:val="28"/>
                <w:szCs w:val="28"/>
              </w:rPr>
              <w:t>Veterinary Microbiology</w:t>
            </w:r>
            <w:r w:rsidRPr="00F20F20">
              <w:rPr>
                <w:sz w:val="28"/>
                <w:szCs w:val="28"/>
              </w:rPr>
              <w:t>》</w:t>
            </w:r>
            <w:r w:rsidRPr="00F20F20">
              <w:rPr>
                <w:rFonts w:hint="eastAsia"/>
                <w:sz w:val="28"/>
                <w:szCs w:val="28"/>
              </w:rPr>
              <w:t>上</w:t>
            </w:r>
            <w:r w:rsidRPr="00F20F20">
              <w:rPr>
                <w:sz w:val="28"/>
                <w:szCs w:val="28"/>
              </w:rPr>
              <w:t>发表</w:t>
            </w:r>
            <w:r w:rsidRPr="00F20F20">
              <w:rPr>
                <w:rFonts w:hint="eastAsia"/>
                <w:sz w:val="28"/>
                <w:szCs w:val="28"/>
              </w:rPr>
              <w:t>研究</w:t>
            </w:r>
            <w:r w:rsidRPr="00F20F20">
              <w:rPr>
                <w:sz w:val="28"/>
                <w:szCs w:val="28"/>
              </w:rPr>
              <w:t>论文</w:t>
            </w:r>
            <w:r w:rsidRPr="00F20F20">
              <w:rPr>
                <w:rFonts w:hint="eastAsia"/>
                <w:sz w:val="28"/>
                <w:szCs w:val="28"/>
              </w:rPr>
              <w:t>不</w:t>
            </w:r>
            <w:r w:rsidRPr="00F20F20">
              <w:rPr>
                <w:sz w:val="28"/>
                <w:szCs w:val="28"/>
              </w:rPr>
              <w:t>少于</w:t>
            </w:r>
            <w:r w:rsidRPr="00F20F20">
              <w:rPr>
                <w:rFonts w:hint="eastAsia"/>
                <w:sz w:val="28"/>
                <w:szCs w:val="28"/>
              </w:rPr>
              <w:t>2</w:t>
            </w:r>
            <w:r w:rsidRPr="00F20F20">
              <w:rPr>
                <w:rFonts w:hint="eastAsia"/>
                <w:sz w:val="28"/>
                <w:szCs w:val="28"/>
              </w:rPr>
              <w:t>篇</w:t>
            </w:r>
            <w:r w:rsidRPr="00F20F20">
              <w:rPr>
                <w:sz w:val="28"/>
                <w:szCs w:val="28"/>
              </w:rPr>
              <w:t>。</w:t>
            </w:r>
          </w:p>
          <w:p w:rsidR="00211D6F" w:rsidRPr="00F20F20" w:rsidRDefault="00211D6F" w:rsidP="007F301B">
            <w:pPr>
              <w:ind w:firstLineChars="261" w:firstLine="731"/>
              <w:jc w:val="left"/>
              <w:rPr>
                <w:sz w:val="28"/>
                <w:szCs w:val="28"/>
              </w:rPr>
            </w:pPr>
            <w:r w:rsidRPr="00F20F20">
              <w:rPr>
                <w:rFonts w:hint="eastAsia"/>
                <w:sz w:val="28"/>
                <w:szCs w:val="28"/>
              </w:rPr>
              <w:t>2</w:t>
            </w:r>
            <w:r w:rsidRPr="00F20F20">
              <w:rPr>
                <w:sz w:val="28"/>
                <w:szCs w:val="28"/>
              </w:rPr>
              <w:t xml:space="preserve">. </w:t>
            </w:r>
            <w:r w:rsidRPr="00F20F20">
              <w:rPr>
                <w:rFonts w:hint="eastAsia"/>
                <w:sz w:val="28"/>
                <w:szCs w:val="28"/>
              </w:rPr>
              <w:t>教学任务：</w:t>
            </w:r>
            <w:r w:rsidRPr="00F20F20">
              <w:rPr>
                <w:sz w:val="28"/>
                <w:szCs w:val="28"/>
              </w:rPr>
              <w:t>根据学院需要，</w:t>
            </w:r>
            <w:r w:rsidRPr="00F20F20">
              <w:rPr>
                <w:rFonts w:hint="eastAsia"/>
                <w:sz w:val="28"/>
                <w:szCs w:val="28"/>
              </w:rPr>
              <w:t>协助讲授</w:t>
            </w:r>
            <w:r w:rsidRPr="00F20F20">
              <w:rPr>
                <w:sz w:val="28"/>
                <w:szCs w:val="28"/>
              </w:rPr>
              <w:t>本科生和研究生</w:t>
            </w:r>
            <w:r w:rsidRPr="00F20F20">
              <w:rPr>
                <w:rFonts w:hint="eastAsia"/>
                <w:sz w:val="28"/>
                <w:szCs w:val="28"/>
              </w:rPr>
              <w:t>《兽医</w:t>
            </w:r>
            <w:r w:rsidRPr="00F20F20">
              <w:rPr>
                <w:sz w:val="28"/>
                <w:szCs w:val="28"/>
              </w:rPr>
              <w:t>免疫学</w:t>
            </w:r>
            <w:r w:rsidRPr="00F20F20">
              <w:rPr>
                <w:rFonts w:hint="eastAsia"/>
                <w:sz w:val="28"/>
                <w:szCs w:val="28"/>
              </w:rPr>
              <w:t>》核心课程</w:t>
            </w:r>
            <w:r w:rsidRPr="00F20F20">
              <w:rPr>
                <w:sz w:val="28"/>
                <w:szCs w:val="28"/>
              </w:rPr>
              <w:t>。</w:t>
            </w:r>
          </w:p>
          <w:p w:rsidR="00C058DB" w:rsidRPr="00F20F20" w:rsidRDefault="00211D6F" w:rsidP="007F301B">
            <w:pPr>
              <w:ind w:firstLineChars="261" w:firstLine="731"/>
              <w:jc w:val="left"/>
              <w:rPr>
                <w:sz w:val="28"/>
                <w:szCs w:val="28"/>
              </w:rPr>
            </w:pPr>
            <w:r w:rsidRPr="00F20F20">
              <w:rPr>
                <w:rFonts w:hint="eastAsia"/>
                <w:sz w:val="28"/>
                <w:szCs w:val="28"/>
              </w:rPr>
              <w:t>3</w:t>
            </w:r>
            <w:r w:rsidRPr="00F20F20">
              <w:rPr>
                <w:sz w:val="28"/>
                <w:szCs w:val="28"/>
              </w:rPr>
              <w:t xml:space="preserve">. </w:t>
            </w:r>
            <w:r w:rsidRPr="00F20F20">
              <w:rPr>
                <w:rFonts w:hint="eastAsia"/>
                <w:sz w:val="28"/>
                <w:szCs w:val="28"/>
              </w:rPr>
              <w:t>人才培养：培养指导研究生</w:t>
            </w:r>
            <w:r w:rsidRPr="00F20F20">
              <w:rPr>
                <w:rFonts w:hint="eastAsia"/>
                <w:sz w:val="28"/>
                <w:szCs w:val="28"/>
              </w:rPr>
              <w:t>3-5</w:t>
            </w:r>
            <w:r w:rsidRPr="00F20F20">
              <w:rPr>
                <w:rFonts w:hint="eastAsia"/>
                <w:sz w:val="28"/>
                <w:szCs w:val="28"/>
              </w:rPr>
              <w:t>名。</w:t>
            </w:r>
          </w:p>
        </w:tc>
      </w:tr>
    </w:tbl>
    <w:p w:rsidR="00B63EF6" w:rsidRPr="003D3DB3" w:rsidRDefault="00B63EF6" w:rsidP="00C058DB">
      <w:pPr>
        <w:pageBreakBefore/>
        <w:rPr>
          <w:rFonts w:ascii="仿宋_GB2312" w:eastAsia="仿宋_GB2312" w:hAnsi="宋体"/>
          <w:b/>
          <w:sz w:val="28"/>
          <w:szCs w:val="28"/>
        </w:rPr>
      </w:pPr>
      <w:r w:rsidRPr="00D73FBB">
        <w:rPr>
          <w:rFonts w:ascii="仿宋_GB2312" w:eastAsia="仿宋_GB2312" w:hAnsi="宋体" w:hint="eastAsia"/>
          <w:b/>
          <w:sz w:val="28"/>
          <w:szCs w:val="28"/>
        </w:rPr>
        <w:lastRenderedPageBreak/>
        <w:t>三、个人思想</w:t>
      </w:r>
      <w:r w:rsidR="00655BB7" w:rsidRPr="00D73FBB">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3D3DB3" w:rsidTr="00FA050A">
        <w:trPr>
          <w:trHeight w:val="465"/>
        </w:trPr>
        <w:tc>
          <w:tcPr>
            <w:tcW w:w="9351" w:type="dxa"/>
          </w:tcPr>
          <w:p w:rsidR="00CF0132" w:rsidRPr="00D73FBB" w:rsidRDefault="00CF0132" w:rsidP="00604469">
            <w:pPr>
              <w:jc w:val="left"/>
              <w:rPr>
                <w:rFonts w:ascii="仿宋_GB2312" w:eastAsia="仿宋_GB2312" w:hAnsi="仿宋"/>
                <w:b/>
                <w:i/>
                <w:color w:val="404040" w:themeColor="text1" w:themeTint="BF"/>
                <w:sz w:val="24"/>
              </w:rPr>
            </w:pPr>
            <w:r w:rsidRPr="00D73FBB">
              <w:rPr>
                <w:rFonts w:ascii="仿宋_GB2312" w:eastAsia="仿宋_GB2312" w:hAnsi="仿宋" w:hint="eastAsia"/>
                <w:b/>
                <w:i/>
                <w:color w:val="404040" w:themeColor="text1" w:themeTint="BF"/>
                <w:sz w:val="24"/>
              </w:rPr>
              <w:t>请对本人思想政治表现（政治立场、遵守国家法律法规、学校规章制度）</w:t>
            </w:r>
            <w:r w:rsidR="00486076" w:rsidRPr="00D73FBB">
              <w:rPr>
                <w:rFonts w:ascii="仿宋_GB2312" w:eastAsia="仿宋_GB2312" w:hAnsi="仿宋" w:hint="eastAsia"/>
                <w:b/>
                <w:i/>
                <w:color w:val="404040" w:themeColor="text1" w:themeTint="BF"/>
                <w:sz w:val="24"/>
              </w:rPr>
              <w:t>、遵守师德师风</w:t>
            </w:r>
            <w:r w:rsidRPr="00D73FBB">
              <w:rPr>
                <w:rFonts w:ascii="仿宋_GB2312" w:eastAsia="仿宋_GB2312" w:hAnsi="仿宋" w:hint="eastAsia"/>
                <w:b/>
                <w:i/>
                <w:color w:val="404040" w:themeColor="text1" w:themeTint="BF"/>
                <w:sz w:val="24"/>
              </w:rPr>
              <w:t>、</w:t>
            </w:r>
            <w:r w:rsidR="00B42437" w:rsidRPr="00D73FBB">
              <w:rPr>
                <w:rFonts w:ascii="仿宋_GB2312" w:eastAsia="仿宋_GB2312" w:hAnsi="仿宋" w:hint="eastAsia"/>
                <w:b/>
                <w:i/>
                <w:color w:val="404040" w:themeColor="text1" w:themeTint="BF"/>
                <w:sz w:val="24"/>
              </w:rPr>
              <w:t>学术道德</w:t>
            </w:r>
            <w:r w:rsidR="00604469" w:rsidRPr="00D73FBB">
              <w:rPr>
                <w:rFonts w:ascii="仿宋_GB2312" w:eastAsia="仿宋_GB2312" w:hAnsi="仿宋" w:hint="eastAsia"/>
                <w:b/>
                <w:i/>
                <w:color w:val="404040" w:themeColor="text1" w:themeTint="BF"/>
                <w:sz w:val="24"/>
              </w:rPr>
              <w:t>行为</w:t>
            </w:r>
            <w:r w:rsidRPr="00D73FBB">
              <w:rPr>
                <w:rFonts w:ascii="仿宋_GB2312" w:eastAsia="仿宋_GB2312" w:hAnsi="仿宋" w:hint="eastAsia"/>
                <w:b/>
                <w:i/>
                <w:color w:val="404040" w:themeColor="text1" w:themeTint="BF"/>
                <w:sz w:val="24"/>
              </w:rPr>
              <w:t>等情况作出</w:t>
            </w:r>
            <w:r w:rsidR="00493E0E" w:rsidRPr="00D73FBB">
              <w:rPr>
                <w:rFonts w:ascii="仿宋_GB2312" w:eastAsia="仿宋_GB2312" w:hAnsi="仿宋" w:hint="eastAsia"/>
                <w:b/>
                <w:i/>
                <w:color w:val="404040" w:themeColor="text1" w:themeTint="BF"/>
                <w:sz w:val="24"/>
              </w:rPr>
              <w:t>说明</w:t>
            </w:r>
            <w:r w:rsidRPr="00D73FBB">
              <w:rPr>
                <w:rFonts w:ascii="仿宋_GB2312" w:eastAsia="仿宋_GB2312" w:hAnsi="仿宋" w:hint="eastAsia"/>
                <w:b/>
                <w:i/>
                <w:color w:val="404040" w:themeColor="text1" w:themeTint="BF"/>
                <w:sz w:val="24"/>
              </w:rPr>
              <w:t>。</w:t>
            </w:r>
          </w:p>
          <w:p w:rsidR="00B63EF6" w:rsidRPr="003D3DB3" w:rsidRDefault="00F81A81" w:rsidP="00F81A81">
            <w:pPr>
              <w:ind w:firstLineChars="200" w:firstLine="560"/>
              <w:rPr>
                <w:rFonts w:ascii="仿宋_GB2312" w:eastAsia="仿宋_GB2312" w:hAnsi="宋体"/>
                <w:b/>
                <w:sz w:val="28"/>
                <w:szCs w:val="28"/>
              </w:rPr>
            </w:pPr>
            <w:r w:rsidRPr="00EF03C2">
              <w:rPr>
                <w:rFonts w:ascii="Calibri" w:hAnsi="Calibri"/>
                <w:sz w:val="28"/>
                <w:szCs w:val="28"/>
              </w:rPr>
              <w:t>本人坚决拥护中国共产党</w:t>
            </w:r>
            <w:r w:rsidRPr="00EF03C2">
              <w:rPr>
                <w:rFonts w:ascii="Calibri" w:hAnsi="Calibri" w:hint="eastAsia"/>
                <w:sz w:val="28"/>
                <w:szCs w:val="28"/>
              </w:rPr>
              <w:t>，思想政治表现积极，经常参加政治学习，拥护党的各项方针政策，政治立场坚定、旗帜鲜明，</w:t>
            </w:r>
            <w:r w:rsidRPr="00EF03C2">
              <w:rPr>
                <w:rFonts w:ascii="Calibri" w:hAnsi="Calibri"/>
                <w:sz w:val="28"/>
                <w:szCs w:val="28"/>
              </w:rPr>
              <w:t>严格遵守中国宪法</w:t>
            </w:r>
            <w:r w:rsidRPr="00EF03C2">
              <w:rPr>
                <w:rFonts w:ascii="Calibri" w:hAnsi="Calibri" w:hint="eastAsia"/>
                <w:sz w:val="28"/>
                <w:szCs w:val="28"/>
              </w:rPr>
              <w:t>、</w:t>
            </w:r>
            <w:r w:rsidRPr="00EF03C2">
              <w:rPr>
                <w:rFonts w:ascii="Calibri" w:hAnsi="Calibri"/>
                <w:sz w:val="28"/>
                <w:szCs w:val="28"/>
              </w:rPr>
              <w:t>我国各项法律法规以及学校的各项规章制度</w:t>
            </w:r>
            <w:r w:rsidRPr="00EF03C2">
              <w:rPr>
                <w:rFonts w:ascii="Calibri" w:hAnsi="Calibri" w:hint="eastAsia"/>
                <w:sz w:val="28"/>
                <w:szCs w:val="28"/>
              </w:rPr>
              <w:t>。以身为一名人民教师为荣，认真</w:t>
            </w:r>
            <w:r w:rsidR="00F35000">
              <w:rPr>
                <w:rFonts w:ascii="Calibri" w:hAnsi="Calibri" w:hint="eastAsia"/>
                <w:sz w:val="28"/>
                <w:szCs w:val="28"/>
              </w:rPr>
              <w:t>负责地</w:t>
            </w:r>
            <w:r w:rsidRPr="00EF03C2">
              <w:rPr>
                <w:rFonts w:ascii="Calibri" w:hAnsi="Calibri" w:hint="eastAsia"/>
                <w:sz w:val="28"/>
                <w:szCs w:val="28"/>
              </w:rPr>
              <w:t>教授本科生及研究生课程，耐心培养学生的科研意识和素养，指导</w:t>
            </w:r>
            <w:r w:rsidR="001A3FD6">
              <w:rPr>
                <w:rFonts w:ascii="Calibri" w:hAnsi="Calibri" w:hint="eastAsia"/>
                <w:sz w:val="28"/>
                <w:szCs w:val="28"/>
              </w:rPr>
              <w:t>学生</w:t>
            </w:r>
            <w:r w:rsidRPr="00EF03C2">
              <w:rPr>
                <w:rFonts w:ascii="Calibri" w:hAnsi="Calibri" w:hint="eastAsia"/>
                <w:sz w:val="28"/>
                <w:szCs w:val="28"/>
              </w:rPr>
              <w:t>完成科研工作。</w:t>
            </w:r>
            <w:r w:rsidR="00E96CB3" w:rsidRPr="00EF03C2">
              <w:rPr>
                <w:rFonts w:ascii="Calibri" w:hAnsi="Calibri" w:hint="eastAsia"/>
                <w:sz w:val="28"/>
                <w:szCs w:val="28"/>
              </w:rPr>
              <w:t>关心</w:t>
            </w:r>
            <w:r w:rsidR="00E96CB3">
              <w:rPr>
                <w:rFonts w:ascii="Calibri" w:hAnsi="Calibri" w:hint="eastAsia"/>
                <w:sz w:val="28"/>
                <w:szCs w:val="28"/>
              </w:rPr>
              <w:t>爱护</w:t>
            </w:r>
            <w:r w:rsidR="00E96CB3" w:rsidRPr="00EF03C2">
              <w:rPr>
                <w:rFonts w:ascii="Calibri" w:hAnsi="Calibri" w:hint="eastAsia"/>
                <w:sz w:val="28"/>
                <w:szCs w:val="28"/>
              </w:rPr>
              <w:t>学生，热爱教学</w:t>
            </w:r>
            <w:r w:rsidR="00E96CB3">
              <w:rPr>
                <w:rFonts w:ascii="Calibri" w:hAnsi="Calibri" w:hint="eastAsia"/>
                <w:sz w:val="28"/>
                <w:szCs w:val="28"/>
              </w:rPr>
              <w:t>及</w:t>
            </w:r>
            <w:r w:rsidR="00E96CB3" w:rsidRPr="00EF03C2">
              <w:rPr>
                <w:rFonts w:ascii="Calibri" w:hAnsi="Calibri" w:hint="eastAsia"/>
                <w:sz w:val="28"/>
                <w:szCs w:val="28"/>
              </w:rPr>
              <w:t>科研工作，</w:t>
            </w:r>
            <w:r w:rsidRPr="00EF03C2">
              <w:rPr>
                <w:rFonts w:ascii="Calibri" w:hAnsi="Calibri" w:hint="eastAsia"/>
                <w:sz w:val="28"/>
                <w:szCs w:val="28"/>
              </w:rPr>
              <w:t>以身作则，积极传播正能量，无任何不当言行，无学术不端行为。</w:t>
            </w:r>
          </w:p>
        </w:tc>
      </w:tr>
    </w:tbl>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8D3784" w:rsidTr="008D3784">
        <w:trPr>
          <w:trHeight w:val="465"/>
        </w:trPr>
        <w:tc>
          <w:tcPr>
            <w:tcW w:w="9351" w:type="dxa"/>
          </w:tcPr>
          <w:p w:rsidR="00A25DD0" w:rsidRDefault="00F30E81" w:rsidP="00CF0A19">
            <w:pPr>
              <w:ind w:firstLineChars="200" w:firstLine="560"/>
              <w:jc w:val="left"/>
              <w:rPr>
                <w:rFonts w:ascii="Calibri" w:hAnsi="Calibri"/>
                <w:sz w:val="28"/>
                <w:szCs w:val="28"/>
              </w:rPr>
            </w:pPr>
            <w:r>
              <w:rPr>
                <w:rFonts w:ascii="Calibri" w:hAnsi="Calibri" w:hint="eastAsia"/>
                <w:sz w:val="28"/>
                <w:szCs w:val="28"/>
              </w:rPr>
              <w:t>自</w:t>
            </w:r>
            <w:r w:rsidR="009F15A7" w:rsidRPr="009F15A7">
              <w:rPr>
                <w:rFonts w:ascii="Calibri" w:hAnsi="Calibri" w:hint="eastAsia"/>
                <w:sz w:val="28"/>
                <w:szCs w:val="28"/>
              </w:rPr>
              <w:t>入职以来，主要从事</w:t>
            </w:r>
            <w:r w:rsidR="009F15A7" w:rsidRPr="009F15A7">
              <w:rPr>
                <w:rFonts w:ascii="Calibri" w:hAnsi="Calibri"/>
                <w:sz w:val="28"/>
                <w:szCs w:val="28"/>
              </w:rPr>
              <w:t>猪繁殖与呼吸道综合征病毒</w:t>
            </w:r>
            <w:r w:rsidR="00EA0EF6">
              <w:rPr>
                <w:rFonts w:ascii="Calibri" w:hAnsi="Calibri" w:hint="eastAsia"/>
                <w:sz w:val="28"/>
                <w:szCs w:val="28"/>
              </w:rPr>
              <w:t>（</w:t>
            </w:r>
            <w:r w:rsidR="00EA0EF6" w:rsidRPr="00EA0EF6">
              <w:rPr>
                <w:sz w:val="28"/>
                <w:szCs w:val="28"/>
              </w:rPr>
              <w:t>PRRSV</w:t>
            </w:r>
            <w:r w:rsidR="00EA0EF6">
              <w:rPr>
                <w:rFonts w:ascii="Calibri" w:hAnsi="Calibri" w:hint="eastAsia"/>
                <w:sz w:val="28"/>
                <w:szCs w:val="28"/>
              </w:rPr>
              <w:t>）</w:t>
            </w:r>
            <w:r w:rsidR="009F15A7" w:rsidRPr="009F15A7">
              <w:rPr>
                <w:rFonts w:ascii="Calibri" w:hAnsi="Calibri"/>
                <w:sz w:val="28"/>
                <w:szCs w:val="28"/>
              </w:rPr>
              <w:t>致病机制及防控产品研发</w:t>
            </w:r>
            <w:r w:rsidR="00F94588">
              <w:rPr>
                <w:rFonts w:ascii="Calibri" w:hAnsi="Calibri" w:hint="eastAsia"/>
                <w:sz w:val="28"/>
                <w:szCs w:val="28"/>
              </w:rPr>
              <w:t>的工作</w:t>
            </w:r>
            <w:r w:rsidR="00EE7F30">
              <w:rPr>
                <w:rFonts w:ascii="Calibri" w:hAnsi="Calibri" w:hint="eastAsia"/>
                <w:sz w:val="28"/>
                <w:szCs w:val="28"/>
              </w:rPr>
              <w:t>，主要包括以下三方面：</w:t>
            </w:r>
          </w:p>
          <w:p w:rsidR="00CF0A19" w:rsidRPr="00CF0A19" w:rsidRDefault="00EA0EF6" w:rsidP="00CF0A19">
            <w:pPr>
              <w:ind w:firstLineChars="200" w:firstLine="560"/>
              <w:jc w:val="left"/>
              <w:rPr>
                <w:sz w:val="28"/>
                <w:szCs w:val="28"/>
              </w:rPr>
            </w:pPr>
            <w:r w:rsidRPr="00EA0EF6">
              <w:rPr>
                <w:rFonts w:hint="eastAsia"/>
                <w:sz w:val="28"/>
                <w:szCs w:val="28"/>
              </w:rPr>
              <w:t>在</w:t>
            </w:r>
            <w:r w:rsidRPr="00EA0EF6">
              <w:rPr>
                <w:sz w:val="28"/>
                <w:szCs w:val="28"/>
              </w:rPr>
              <w:t>PRRSV</w:t>
            </w:r>
            <w:r w:rsidRPr="00EA0EF6">
              <w:rPr>
                <w:rFonts w:hint="eastAsia"/>
                <w:sz w:val="28"/>
                <w:szCs w:val="28"/>
              </w:rPr>
              <w:t>感染早期诱导宿主非结构蛋白抗体产生机制</w:t>
            </w:r>
            <w:r w:rsidR="00F30E81">
              <w:rPr>
                <w:rFonts w:hint="eastAsia"/>
                <w:sz w:val="28"/>
                <w:szCs w:val="28"/>
              </w:rPr>
              <w:t>的研究中有重要突破，发表双一流</w:t>
            </w:r>
            <w:r w:rsidR="00F30E81">
              <w:rPr>
                <w:rFonts w:hint="eastAsia"/>
                <w:sz w:val="28"/>
                <w:szCs w:val="28"/>
              </w:rPr>
              <w:t>B</w:t>
            </w:r>
            <w:r w:rsidR="00F30E81">
              <w:rPr>
                <w:rFonts w:hint="eastAsia"/>
                <w:sz w:val="28"/>
                <w:szCs w:val="28"/>
              </w:rPr>
              <w:t>类期刊论文</w:t>
            </w:r>
            <w:r w:rsidR="003C02F7">
              <w:rPr>
                <w:rFonts w:hint="eastAsia"/>
                <w:sz w:val="28"/>
                <w:szCs w:val="28"/>
              </w:rPr>
              <w:t>1</w:t>
            </w:r>
            <w:r w:rsidR="00F30E81">
              <w:rPr>
                <w:rFonts w:hint="eastAsia"/>
                <w:sz w:val="28"/>
                <w:szCs w:val="28"/>
              </w:rPr>
              <w:t>篇。同时在该研究中，制备出多株研究用单克隆抗体</w:t>
            </w:r>
            <w:r w:rsidR="00250FDA">
              <w:rPr>
                <w:rFonts w:hint="eastAsia"/>
                <w:sz w:val="28"/>
                <w:szCs w:val="28"/>
              </w:rPr>
              <w:t>（论文已发表）</w:t>
            </w:r>
            <w:r w:rsidR="00F30E81">
              <w:rPr>
                <w:rFonts w:hint="eastAsia"/>
                <w:sz w:val="28"/>
                <w:szCs w:val="28"/>
              </w:rPr>
              <w:t>，</w:t>
            </w:r>
            <w:r w:rsidR="00F30E81" w:rsidRPr="00F30E81">
              <w:rPr>
                <w:rFonts w:hint="eastAsia"/>
                <w:sz w:val="28"/>
                <w:szCs w:val="28"/>
              </w:rPr>
              <w:t>建立</w:t>
            </w:r>
            <w:r w:rsidR="00F30E81">
              <w:rPr>
                <w:rFonts w:hint="eastAsia"/>
                <w:sz w:val="28"/>
                <w:szCs w:val="28"/>
              </w:rPr>
              <w:t>针对</w:t>
            </w:r>
            <w:r w:rsidR="00F30E81" w:rsidRPr="00F30E81">
              <w:rPr>
                <w:rFonts w:hint="eastAsia"/>
                <w:sz w:val="28"/>
                <w:szCs w:val="28"/>
              </w:rPr>
              <w:t>猪繁殖与呼吸综合征病毒</w:t>
            </w:r>
            <w:r w:rsidR="00F30E81">
              <w:rPr>
                <w:rFonts w:hint="eastAsia"/>
                <w:sz w:val="28"/>
                <w:szCs w:val="28"/>
              </w:rPr>
              <w:t>的抗体</w:t>
            </w:r>
            <w:r w:rsidR="00F30E81" w:rsidRPr="00F30E81">
              <w:rPr>
                <w:rFonts w:hint="eastAsia"/>
                <w:sz w:val="28"/>
                <w:szCs w:val="28"/>
              </w:rPr>
              <w:t>检测方法</w:t>
            </w:r>
            <w:r w:rsidR="003C02F7">
              <w:rPr>
                <w:rFonts w:hint="eastAsia"/>
                <w:sz w:val="28"/>
                <w:szCs w:val="28"/>
              </w:rPr>
              <w:t>1</w:t>
            </w:r>
            <w:r w:rsidR="00F30E81">
              <w:rPr>
                <w:rFonts w:hint="eastAsia"/>
                <w:sz w:val="28"/>
                <w:szCs w:val="28"/>
              </w:rPr>
              <w:t>项</w:t>
            </w:r>
            <w:r w:rsidR="00250FDA">
              <w:rPr>
                <w:rFonts w:hint="eastAsia"/>
                <w:sz w:val="28"/>
                <w:szCs w:val="28"/>
              </w:rPr>
              <w:t>（论文已发表</w:t>
            </w:r>
            <w:r w:rsidR="00CA6976">
              <w:rPr>
                <w:rFonts w:hint="eastAsia"/>
                <w:sz w:val="28"/>
                <w:szCs w:val="28"/>
              </w:rPr>
              <w:t>且</w:t>
            </w:r>
            <w:r w:rsidR="002A3BB0">
              <w:rPr>
                <w:rFonts w:hint="eastAsia"/>
                <w:sz w:val="28"/>
                <w:szCs w:val="28"/>
              </w:rPr>
              <w:t>申请专利</w:t>
            </w:r>
            <w:r w:rsidR="00250FDA">
              <w:rPr>
                <w:rFonts w:hint="eastAsia"/>
                <w:sz w:val="28"/>
                <w:szCs w:val="28"/>
              </w:rPr>
              <w:t>）</w:t>
            </w:r>
            <w:r w:rsidR="00F30E81">
              <w:rPr>
                <w:rFonts w:hint="eastAsia"/>
                <w:sz w:val="28"/>
                <w:szCs w:val="28"/>
              </w:rPr>
              <w:t>，建立猪“免疫肽组库”技术</w:t>
            </w:r>
            <w:r w:rsidR="00CF1F9E">
              <w:rPr>
                <w:rFonts w:hint="eastAsia"/>
                <w:sz w:val="28"/>
                <w:szCs w:val="28"/>
              </w:rPr>
              <w:t>（已申请专利）</w:t>
            </w:r>
            <w:r w:rsidR="00AE2597">
              <w:rPr>
                <w:rFonts w:hint="eastAsia"/>
                <w:sz w:val="28"/>
                <w:szCs w:val="28"/>
              </w:rPr>
              <w:t>。</w:t>
            </w:r>
            <w:r w:rsidR="00F30E81">
              <w:rPr>
                <w:rFonts w:hint="eastAsia"/>
                <w:sz w:val="28"/>
                <w:szCs w:val="28"/>
              </w:rPr>
              <w:t>综合以上，开发出</w:t>
            </w:r>
            <w:r w:rsidR="00F30E81" w:rsidRPr="00CF0A19">
              <w:rPr>
                <w:rFonts w:hint="eastAsia"/>
                <w:b/>
                <w:bCs/>
                <w:sz w:val="28"/>
                <w:szCs w:val="28"/>
              </w:rPr>
              <w:t>基于</w:t>
            </w:r>
            <w:r w:rsidR="00F30E81" w:rsidRPr="00CF0A19">
              <w:rPr>
                <w:b/>
                <w:bCs/>
                <w:sz w:val="28"/>
                <w:szCs w:val="28"/>
              </w:rPr>
              <w:t>猪免疫肽组库</w:t>
            </w:r>
            <w:r w:rsidR="00F30E81" w:rsidRPr="00CF0A19">
              <w:rPr>
                <w:rFonts w:hint="eastAsia"/>
                <w:b/>
                <w:bCs/>
                <w:sz w:val="28"/>
                <w:szCs w:val="28"/>
              </w:rPr>
              <w:t>技术的</w:t>
            </w:r>
            <w:r w:rsidR="00F30E81" w:rsidRPr="00CF0A19">
              <w:rPr>
                <w:b/>
                <w:bCs/>
                <w:sz w:val="28"/>
                <w:szCs w:val="28"/>
              </w:rPr>
              <w:t>新型疫苗</w:t>
            </w:r>
            <w:r w:rsidR="00F30E81" w:rsidRPr="00CF0A19">
              <w:rPr>
                <w:rFonts w:hint="eastAsia"/>
                <w:b/>
                <w:bCs/>
                <w:sz w:val="28"/>
                <w:szCs w:val="28"/>
              </w:rPr>
              <w:t>研发</w:t>
            </w:r>
            <w:r w:rsidR="00F30E81" w:rsidRPr="00CF0A19">
              <w:rPr>
                <w:b/>
                <w:bCs/>
                <w:sz w:val="28"/>
                <w:szCs w:val="28"/>
              </w:rPr>
              <w:t>平台</w:t>
            </w:r>
            <w:r w:rsidR="007851DD">
              <w:rPr>
                <w:rFonts w:hint="eastAsia"/>
                <w:b/>
                <w:bCs/>
                <w:sz w:val="28"/>
                <w:szCs w:val="28"/>
              </w:rPr>
              <w:t>，</w:t>
            </w:r>
            <w:r w:rsidR="007851DD" w:rsidRPr="007851DD">
              <w:rPr>
                <w:rFonts w:hint="eastAsia"/>
                <w:sz w:val="28"/>
                <w:szCs w:val="28"/>
              </w:rPr>
              <w:t>理论上适用于任何一种猪病原的保护性抗原的免疫肽筛选</w:t>
            </w:r>
            <w:r w:rsidR="00AE2597" w:rsidRPr="007851DD">
              <w:rPr>
                <w:rFonts w:hint="eastAsia"/>
                <w:sz w:val="28"/>
                <w:szCs w:val="28"/>
              </w:rPr>
              <w:t>。</w:t>
            </w:r>
            <w:r w:rsidR="00F30E81">
              <w:rPr>
                <w:rFonts w:hint="eastAsia"/>
                <w:sz w:val="28"/>
                <w:szCs w:val="28"/>
              </w:rPr>
              <w:t>正在对包括</w:t>
            </w:r>
            <w:r w:rsidR="00F30E81">
              <w:rPr>
                <w:rFonts w:hint="eastAsia"/>
                <w:sz w:val="28"/>
                <w:szCs w:val="28"/>
              </w:rPr>
              <w:t>PRRSV</w:t>
            </w:r>
            <w:r w:rsidR="00F30E81">
              <w:rPr>
                <w:rFonts w:hint="eastAsia"/>
                <w:sz w:val="28"/>
                <w:szCs w:val="28"/>
              </w:rPr>
              <w:t>，猪口蹄疫病毒，猪流行性腹泻病毒等</w:t>
            </w:r>
            <w:r w:rsidR="00CF0A19">
              <w:rPr>
                <w:rFonts w:hint="eastAsia"/>
                <w:sz w:val="28"/>
                <w:szCs w:val="28"/>
              </w:rPr>
              <w:t>多种病毒进行免疫肽筛选、功能验证和免疫肽疫苗</w:t>
            </w:r>
            <w:r w:rsidR="0052470D">
              <w:rPr>
                <w:rFonts w:hint="eastAsia"/>
                <w:sz w:val="28"/>
                <w:szCs w:val="28"/>
              </w:rPr>
              <w:t>和检测用试剂盒</w:t>
            </w:r>
            <w:r w:rsidR="00CF0A19">
              <w:rPr>
                <w:rFonts w:hint="eastAsia"/>
                <w:sz w:val="28"/>
                <w:szCs w:val="28"/>
              </w:rPr>
              <w:t>的研发工作</w:t>
            </w:r>
            <w:r w:rsidR="00AF52C1">
              <w:rPr>
                <w:rFonts w:hint="eastAsia"/>
                <w:sz w:val="28"/>
                <w:szCs w:val="28"/>
              </w:rPr>
              <w:t>，目前进展顺利</w:t>
            </w:r>
            <w:r w:rsidR="00CE020A">
              <w:rPr>
                <w:rFonts w:hint="eastAsia"/>
                <w:sz w:val="28"/>
                <w:szCs w:val="28"/>
              </w:rPr>
              <w:t>。以此工作基础，</w:t>
            </w:r>
            <w:r w:rsidR="00CF0A19">
              <w:rPr>
                <w:rFonts w:hint="eastAsia"/>
                <w:sz w:val="28"/>
                <w:szCs w:val="28"/>
              </w:rPr>
              <w:t>获</w:t>
            </w:r>
            <w:r w:rsidR="001F4FE1">
              <w:rPr>
                <w:rFonts w:hint="eastAsia"/>
                <w:sz w:val="28"/>
                <w:szCs w:val="28"/>
              </w:rPr>
              <w:t>得</w:t>
            </w:r>
            <w:r w:rsidR="00CF0A19">
              <w:rPr>
                <w:rFonts w:hint="eastAsia"/>
                <w:sz w:val="28"/>
                <w:szCs w:val="28"/>
              </w:rPr>
              <w:t>北京中牧实业集团开放课题“</w:t>
            </w:r>
            <w:r w:rsidR="00CF0A19" w:rsidRPr="00CF0A19">
              <w:rPr>
                <w:rFonts w:hint="eastAsia"/>
                <w:sz w:val="28"/>
                <w:szCs w:val="28"/>
              </w:rPr>
              <w:t>基于猪源树突状细胞“</w:t>
            </w:r>
            <w:r w:rsidR="00CF0A19" w:rsidRPr="00CF0A19">
              <w:rPr>
                <w:sz w:val="28"/>
                <w:szCs w:val="28"/>
              </w:rPr>
              <w:t>SLA-II</w:t>
            </w:r>
            <w:r w:rsidR="00CF0A19" w:rsidRPr="00CF0A19">
              <w:rPr>
                <w:rFonts w:hint="eastAsia"/>
                <w:sz w:val="28"/>
                <w:szCs w:val="28"/>
              </w:rPr>
              <w:t>-</w:t>
            </w:r>
            <w:r w:rsidR="00CF0A19" w:rsidRPr="00CF0A19">
              <w:rPr>
                <w:rFonts w:hint="eastAsia"/>
                <w:sz w:val="28"/>
                <w:szCs w:val="28"/>
              </w:rPr>
              <w:t>免疫肽组库”</w:t>
            </w:r>
            <w:r w:rsidR="00CF0A19" w:rsidRPr="00CF0A19">
              <w:rPr>
                <w:rFonts w:hint="eastAsia"/>
                <w:sz w:val="28"/>
                <w:szCs w:val="28"/>
              </w:rPr>
              <w:t xml:space="preserve"> </w:t>
            </w:r>
            <w:r w:rsidR="00CF0A19" w:rsidRPr="00CF0A19">
              <w:rPr>
                <w:rFonts w:hint="eastAsia"/>
                <w:sz w:val="28"/>
                <w:szCs w:val="28"/>
              </w:rPr>
              <w:t>分析技术的猪口蹄疫免疫肽疫苗研究</w:t>
            </w:r>
            <w:r w:rsidR="00CF0A19">
              <w:rPr>
                <w:rFonts w:hint="eastAsia"/>
                <w:sz w:val="28"/>
                <w:szCs w:val="28"/>
              </w:rPr>
              <w:t>”</w:t>
            </w:r>
            <w:r w:rsidR="00CE020A">
              <w:rPr>
                <w:rFonts w:hint="eastAsia"/>
                <w:sz w:val="28"/>
                <w:szCs w:val="28"/>
              </w:rPr>
              <w:t>1</w:t>
            </w:r>
            <w:r w:rsidR="00CF0A19">
              <w:rPr>
                <w:rFonts w:hint="eastAsia"/>
                <w:sz w:val="28"/>
                <w:szCs w:val="28"/>
              </w:rPr>
              <w:t>项（</w:t>
            </w:r>
            <w:r w:rsidR="00CF0A19">
              <w:rPr>
                <w:rFonts w:hint="eastAsia"/>
                <w:sz w:val="28"/>
                <w:szCs w:val="28"/>
              </w:rPr>
              <w:t>3</w:t>
            </w:r>
            <w:r w:rsidR="00CF0A19">
              <w:rPr>
                <w:sz w:val="28"/>
                <w:szCs w:val="28"/>
              </w:rPr>
              <w:t>0</w:t>
            </w:r>
            <w:r w:rsidR="00CF0A19">
              <w:rPr>
                <w:rFonts w:hint="eastAsia"/>
                <w:sz w:val="28"/>
                <w:szCs w:val="28"/>
              </w:rPr>
              <w:t>万元</w:t>
            </w:r>
            <w:r w:rsidR="00307125">
              <w:rPr>
                <w:rFonts w:hint="eastAsia"/>
                <w:sz w:val="28"/>
                <w:szCs w:val="28"/>
              </w:rPr>
              <w:t>，已到位经费</w:t>
            </w:r>
            <w:r w:rsidR="00307125">
              <w:rPr>
                <w:rFonts w:hint="eastAsia"/>
                <w:sz w:val="28"/>
                <w:szCs w:val="28"/>
              </w:rPr>
              <w:t>1</w:t>
            </w:r>
            <w:r w:rsidR="00760396">
              <w:rPr>
                <w:sz w:val="28"/>
                <w:szCs w:val="28"/>
              </w:rPr>
              <w:t>2</w:t>
            </w:r>
            <w:r w:rsidR="00307125">
              <w:rPr>
                <w:rFonts w:hint="eastAsia"/>
                <w:sz w:val="28"/>
                <w:szCs w:val="28"/>
              </w:rPr>
              <w:t>万元</w:t>
            </w:r>
            <w:r w:rsidR="00CF0A19">
              <w:rPr>
                <w:rFonts w:hint="eastAsia"/>
                <w:sz w:val="28"/>
                <w:szCs w:val="28"/>
              </w:rPr>
              <w:t>）。</w:t>
            </w:r>
          </w:p>
          <w:p w:rsidR="00F30E81" w:rsidRDefault="00F318DF" w:rsidP="00747FC2">
            <w:pPr>
              <w:ind w:firstLineChars="200" w:firstLine="560"/>
              <w:rPr>
                <w:sz w:val="28"/>
                <w:szCs w:val="28"/>
              </w:rPr>
            </w:pPr>
            <w:r>
              <w:rPr>
                <w:rFonts w:hint="eastAsia"/>
                <w:sz w:val="28"/>
                <w:szCs w:val="28"/>
              </w:rPr>
              <w:t>此外，在</w:t>
            </w:r>
            <w:r w:rsidRPr="00F318DF">
              <w:rPr>
                <w:sz w:val="28"/>
                <w:szCs w:val="28"/>
              </w:rPr>
              <w:t>治疗性</w:t>
            </w:r>
            <w:r w:rsidRPr="00F318DF">
              <w:rPr>
                <w:sz w:val="28"/>
                <w:szCs w:val="28"/>
              </w:rPr>
              <w:t>PRRSV</w:t>
            </w:r>
            <w:r w:rsidRPr="00F318DF">
              <w:rPr>
                <w:sz w:val="28"/>
                <w:szCs w:val="28"/>
              </w:rPr>
              <w:t>广谱中和抗体</w:t>
            </w:r>
            <w:r>
              <w:rPr>
                <w:rFonts w:hint="eastAsia"/>
                <w:sz w:val="28"/>
                <w:szCs w:val="28"/>
              </w:rPr>
              <w:t>的研究工作中有</w:t>
            </w:r>
            <w:r w:rsidR="008C5FE7">
              <w:rPr>
                <w:rFonts w:hint="eastAsia"/>
                <w:sz w:val="28"/>
                <w:szCs w:val="28"/>
              </w:rPr>
              <w:t>一定</w:t>
            </w:r>
            <w:r>
              <w:rPr>
                <w:rFonts w:hint="eastAsia"/>
                <w:sz w:val="28"/>
                <w:szCs w:val="28"/>
              </w:rPr>
              <w:t>进展，已发</w:t>
            </w:r>
            <w:r>
              <w:rPr>
                <w:rFonts w:hint="eastAsia"/>
                <w:sz w:val="28"/>
                <w:szCs w:val="28"/>
              </w:rPr>
              <w:lastRenderedPageBreak/>
              <w:t>表中科院</w:t>
            </w:r>
            <w:r>
              <w:rPr>
                <w:rFonts w:hint="eastAsia"/>
                <w:sz w:val="28"/>
                <w:szCs w:val="28"/>
              </w:rPr>
              <w:t>2</w:t>
            </w:r>
            <w:r>
              <w:rPr>
                <w:rFonts w:hint="eastAsia"/>
                <w:sz w:val="28"/>
                <w:szCs w:val="28"/>
              </w:rPr>
              <w:t>区</w:t>
            </w:r>
            <w:r>
              <w:rPr>
                <w:rFonts w:hint="eastAsia"/>
                <w:sz w:val="28"/>
                <w:szCs w:val="28"/>
              </w:rPr>
              <w:t>SCI</w:t>
            </w:r>
            <w:r>
              <w:rPr>
                <w:rFonts w:hint="eastAsia"/>
                <w:sz w:val="28"/>
                <w:szCs w:val="28"/>
              </w:rPr>
              <w:t>论文</w:t>
            </w:r>
            <w:r w:rsidR="005B4E60">
              <w:rPr>
                <w:rFonts w:hint="eastAsia"/>
                <w:sz w:val="28"/>
                <w:szCs w:val="28"/>
              </w:rPr>
              <w:t>1</w:t>
            </w:r>
            <w:r>
              <w:rPr>
                <w:rFonts w:hint="eastAsia"/>
                <w:sz w:val="28"/>
                <w:szCs w:val="28"/>
              </w:rPr>
              <w:t>篇，</w:t>
            </w:r>
            <w:r w:rsidR="00E8152F">
              <w:rPr>
                <w:rFonts w:hint="eastAsia"/>
                <w:sz w:val="28"/>
                <w:szCs w:val="28"/>
              </w:rPr>
              <w:t>另有</w:t>
            </w:r>
            <w:r w:rsidR="00FC31CD">
              <w:rPr>
                <w:sz w:val="28"/>
                <w:szCs w:val="28"/>
              </w:rPr>
              <w:t>2</w:t>
            </w:r>
            <w:r w:rsidR="00E8152F">
              <w:rPr>
                <w:rFonts w:hint="eastAsia"/>
                <w:sz w:val="28"/>
                <w:szCs w:val="28"/>
              </w:rPr>
              <w:t>篇文章在投，</w:t>
            </w:r>
            <w:r w:rsidR="00747FC2">
              <w:rPr>
                <w:rFonts w:hint="eastAsia"/>
                <w:sz w:val="28"/>
                <w:szCs w:val="28"/>
              </w:rPr>
              <w:t>同时正在进行</w:t>
            </w:r>
            <w:r w:rsidR="00747FC2">
              <w:rPr>
                <w:rFonts w:hint="eastAsia"/>
                <w:sz w:val="28"/>
                <w:szCs w:val="28"/>
              </w:rPr>
              <w:t>PRRSV</w:t>
            </w:r>
            <w:r w:rsidR="00747FC2">
              <w:rPr>
                <w:rFonts w:hint="eastAsia"/>
                <w:sz w:val="28"/>
                <w:szCs w:val="28"/>
              </w:rPr>
              <w:t>广谱中和抗体抑制体内疾病发展的机制研究。在此研究基础上，</w:t>
            </w:r>
            <w:r w:rsidR="00E8152F">
              <w:rPr>
                <w:rFonts w:hint="eastAsia"/>
                <w:sz w:val="28"/>
                <w:szCs w:val="28"/>
              </w:rPr>
              <w:t>获</w:t>
            </w:r>
            <w:r w:rsidR="00FC447A">
              <w:rPr>
                <w:rFonts w:hint="eastAsia"/>
                <w:sz w:val="28"/>
                <w:szCs w:val="28"/>
              </w:rPr>
              <w:t>得</w:t>
            </w:r>
            <w:r w:rsidR="00E8152F" w:rsidRPr="00E8152F">
              <w:rPr>
                <w:sz w:val="28"/>
                <w:szCs w:val="28"/>
              </w:rPr>
              <w:t>新疆方瑞生物有限公司抗体产业化</w:t>
            </w:r>
            <w:r w:rsidR="00B53FAD">
              <w:rPr>
                <w:rFonts w:hint="eastAsia"/>
                <w:sz w:val="28"/>
                <w:szCs w:val="28"/>
              </w:rPr>
              <w:t>横向</w:t>
            </w:r>
            <w:r w:rsidR="00E8152F" w:rsidRPr="00E8152F">
              <w:rPr>
                <w:sz w:val="28"/>
                <w:szCs w:val="28"/>
              </w:rPr>
              <w:t>课题</w:t>
            </w:r>
            <w:r w:rsidR="008F0786">
              <w:rPr>
                <w:rFonts w:hint="eastAsia"/>
                <w:sz w:val="28"/>
                <w:szCs w:val="28"/>
              </w:rPr>
              <w:t>1</w:t>
            </w:r>
            <w:r w:rsidR="00E8152F">
              <w:rPr>
                <w:rFonts w:hint="eastAsia"/>
                <w:sz w:val="28"/>
                <w:szCs w:val="28"/>
              </w:rPr>
              <w:t>项（</w:t>
            </w:r>
            <w:r w:rsidR="00E8152F">
              <w:rPr>
                <w:rFonts w:hint="eastAsia"/>
                <w:sz w:val="28"/>
                <w:szCs w:val="28"/>
              </w:rPr>
              <w:t>1</w:t>
            </w:r>
            <w:r w:rsidR="00E8152F">
              <w:rPr>
                <w:sz w:val="28"/>
                <w:szCs w:val="28"/>
              </w:rPr>
              <w:t>50</w:t>
            </w:r>
            <w:r w:rsidR="00E8152F">
              <w:rPr>
                <w:rFonts w:hint="eastAsia"/>
                <w:sz w:val="28"/>
                <w:szCs w:val="28"/>
              </w:rPr>
              <w:t>万元</w:t>
            </w:r>
            <w:r w:rsidR="00307125">
              <w:rPr>
                <w:rFonts w:hint="eastAsia"/>
                <w:sz w:val="28"/>
                <w:szCs w:val="28"/>
              </w:rPr>
              <w:t>，已到位经费</w:t>
            </w:r>
            <w:r w:rsidR="00307125">
              <w:rPr>
                <w:rFonts w:hint="eastAsia"/>
                <w:sz w:val="28"/>
                <w:szCs w:val="28"/>
              </w:rPr>
              <w:t>5</w:t>
            </w:r>
            <w:r w:rsidR="00307125">
              <w:rPr>
                <w:sz w:val="28"/>
                <w:szCs w:val="28"/>
              </w:rPr>
              <w:t>0</w:t>
            </w:r>
            <w:r w:rsidR="00307125">
              <w:rPr>
                <w:rFonts w:hint="eastAsia"/>
                <w:sz w:val="28"/>
                <w:szCs w:val="28"/>
              </w:rPr>
              <w:t>万元</w:t>
            </w:r>
            <w:r w:rsidR="00E8152F">
              <w:rPr>
                <w:rFonts w:hint="eastAsia"/>
                <w:sz w:val="28"/>
                <w:szCs w:val="28"/>
              </w:rPr>
              <w:t>）</w:t>
            </w:r>
            <w:r w:rsidR="00786B82">
              <w:rPr>
                <w:rFonts w:hint="eastAsia"/>
                <w:sz w:val="28"/>
                <w:szCs w:val="28"/>
              </w:rPr>
              <w:t>，正在进行</w:t>
            </w:r>
            <w:r w:rsidR="00786B82" w:rsidRPr="00F318DF">
              <w:rPr>
                <w:sz w:val="28"/>
                <w:szCs w:val="28"/>
              </w:rPr>
              <w:t>治疗性</w:t>
            </w:r>
            <w:r w:rsidR="00786B82" w:rsidRPr="00F318DF">
              <w:rPr>
                <w:sz w:val="28"/>
                <w:szCs w:val="28"/>
              </w:rPr>
              <w:t>PRRSV</w:t>
            </w:r>
            <w:r w:rsidR="00786B82" w:rsidRPr="00F318DF">
              <w:rPr>
                <w:sz w:val="28"/>
                <w:szCs w:val="28"/>
              </w:rPr>
              <w:t>广谱中和</w:t>
            </w:r>
            <w:r w:rsidR="00786B82">
              <w:rPr>
                <w:rFonts w:hint="eastAsia"/>
                <w:sz w:val="28"/>
                <w:szCs w:val="28"/>
              </w:rPr>
              <w:t>基因工程抗体的试制工作</w:t>
            </w:r>
            <w:r w:rsidR="00767927">
              <w:rPr>
                <w:rFonts w:hint="eastAsia"/>
                <w:sz w:val="28"/>
                <w:szCs w:val="28"/>
              </w:rPr>
              <w:t>。</w:t>
            </w:r>
          </w:p>
          <w:p w:rsidR="00B63EF6" w:rsidRPr="00B63EF6" w:rsidRDefault="00AE0B0D" w:rsidP="007F301B">
            <w:pPr>
              <w:ind w:firstLineChars="200" w:firstLine="560"/>
              <w:rPr>
                <w:rFonts w:ascii="仿宋_GB2312" w:eastAsia="仿宋_GB2312" w:hAnsi="宋体"/>
                <w:sz w:val="28"/>
                <w:szCs w:val="28"/>
              </w:rPr>
            </w:pPr>
            <w:r>
              <w:rPr>
                <w:rFonts w:hint="eastAsia"/>
                <w:sz w:val="28"/>
                <w:szCs w:val="28"/>
              </w:rPr>
              <w:t>另外，</w:t>
            </w:r>
            <w:r w:rsidR="008B1503">
              <w:rPr>
                <w:rFonts w:hint="eastAsia"/>
                <w:sz w:val="28"/>
                <w:szCs w:val="28"/>
              </w:rPr>
              <w:t>在病毒</w:t>
            </w:r>
            <w:r w:rsidR="008B1503" w:rsidRPr="008B1503">
              <w:rPr>
                <w:sz w:val="28"/>
                <w:szCs w:val="28"/>
              </w:rPr>
              <w:t>与宿主细胞相互作用</w:t>
            </w:r>
            <w:r w:rsidR="008B1503">
              <w:rPr>
                <w:rFonts w:hint="eastAsia"/>
                <w:sz w:val="28"/>
                <w:szCs w:val="28"/>
              </w:rPr>
              <w:t>的研究方面，主要开展</w:t>
            </w:r>
            <w:r>
              <w:rPr>
                <w:rFonts w:hint="eastAsia"/>
                <w:sz w:val="28"/>
                <w:szCs w:val="28"/>
              </w:rPr>
              <w:t>PRRSV</w:t>
            </w:r>
            <w:r>
              <w:rPr>
                <w:rFonts w:hint="eastAsia"/>
                <w:sz w:val="28"/>
                <w:szCs w:val="28"/>
              </w:rPr>
              <w:t>病毒编码蛋白与宿主细胞蛋白互作在病毒感染和诱导炎症机制，</w:t>
            </w:r>
            <w:r>
              <w:rPr>
                <w:rFonts w:hint="eastAsia"/>
                <w:sz w:val="28"/>
                <w:szCs w:val="28"/>
              </w:rPr>
              <w:t>PEDV</w:t>
            </w:r>
            <w:r>
              <w:rPr>
                <w:rFonts w:hint="eastAsia"/>
                <w:sz w:val="28"/>
                <w:szCs w:val="28"/>
              </w:rPr>
              <w:t>调控树突状细胞</w:t>
            </w:r>
            <w:r>
              <w:rPr>
                <w:rFonts w:hint="eastAsia"/>
                <w:sz w:val="28"/>
                <w:szCs w:val="28"/>
              </w:rPr>
              <w:t>MHC-II</w:t>
            </w:r>
            <w:r>
              <w:rPr>
                <w:rFonts w:hint="eastAsia"/>
                <w:sz w:val="28"/>
                <w:szCs w:val="28"/>
              </w:rPr>
              <w:t>类分子功能在增强病毒感染机制的基础性研究</w:t>
            </w:r>
            <w:r w:rsidR="008B1503">
              <w:rPr>
                <w:rFonts w:hint="eastAsia"/>
                <w:sz w:val="28"/>
                <w:szCs w:val="28"/>
              </w:rPr>
              <w:t>，目前进展顺利。</w:t>
            </w:r>
          </w:p>
        </w:tc>
      </w:tr>
    </w:tbl>
    <w:p w:rsidR="00375465" w:rsidRDefault="00375465" w:rsidP="00F96931">
      <w:pPr>
        <w:rPr>
          <w:rFonts w:ascii="仿宋_GB2312" w:eastAsia="仿宋_GB2312" w:hAnsi="宋体"/>
          <w:sz w:val="28"/>
          <w:szCs w:val="28"/>
        </w:rPr>
      </w:pPr>
    </w:p>
    <w:p w:rsidR="00F96931" w:rsidRPr="008D3784" w:rsidRDefault="00B63EF6" w:rsidP="007F301B">
      <w:pPr>
        <w:rPr>
          <w:rFonts w:ascii="仿宋_GB2312" w:eastAsia="仿宋_GB2312" w:hAnsi="宋体"/>
          <w:sz w:val="28"/>
          <w:szCs w:val="28"/>
        </w:rPr>
      </w:pPr>
      <w:r>
        <w:rPr>
          <w:rFonts w:ascii="仿宋_GB2312" w:eastAsia="仿宋_GB2312" w:hAnsi="宋体" w:hint="eastAsia"/>
          <w:sz w:val="28"/>
          <w:szCs w:val="28"/>
        </w:rPr>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8D3784" w:rsidTr="00BC6CF4">
        <w:trPr>
          <w:trHeight w:val="4576"/>
        </w:trPr>
        <w:tc>
          <w:tcPr>
            <w:tcW w:w="9498" w:type="dxa"/>
            <w:vAlign w:val="center"/>
          </w:tcPr>
          <w:p w:rsidR="004674E6" w:rsidRPr="003D3DB3" w:rsidRDefault="004674E6" w:rsidP="004674E6">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请按照课题名称；课题来源；</w:t>
            </w:r>
            <w:r w:rsidR="003F6FDE" w:rsidRPr="003D3DB3">
              <w:rPr>
                <w:rFonts w:ascii="仿宋_GB2312" w:eastAsia="仿宋_GB2312" w:hAnsi="仿宋" w:hint="eastAsia"/>
                <w:i/>
                <w:color w:val="404040" w:themeColor="text1" w:themeTint="BF"/>
                <w:sz w:val="24"/>
              </w:rPr>
              <w:t>总经费；</w:t>
            </w:r>
            <w:r w:rsidRPr="003D3DB3">
              <w:rPr>
                <w:rFonts w:ascii="仿宋_GB2312" w:eastAsia="仿宋_GB2312" w:hAnsi="仿宋" w:hint="eastAsia"/>
                <w:i/>
                <w:color w:val="404040" w:themeColor="text1" w:themeTint="BF"/>
                <w:sz w:val="24"/>
              </w:rPr>
              <w:t>到位经费；主持人；起止年月顺序填</w:t>
            </w:r>
            <w:r w:rsidR="00F35E15" w:rsidRPr="003D3DB3">
              <w:rPr>
                <w:rFonts w:ascii="仿宋_GB2312" w:eastAsia="仿宋_GB2312" w:hAnsi="仿宋" w:hint="eastAsia"/>
                <w:i/>
                <w:color w:val="404040" w:themeColor="text1" w:themeTint="BF"/>
                <w:sz w:val="24"/>
              </w:rPr>
              <w:t>写</w:t>
            </w:r>
          </w:p>
          <w:p w:rsidR="008D1DE5" w:rsidRDefault="008D1DE5" w:rsidP="00DE134D">
            <w:pPr>
              <w:pStyle w:val="a7"/>
              <w:numPr>
                <w:ilvl w:val="0"/>
                <w:numId w:val="8"/>
              </w:numPr>
              <w:ind w:firstLineChars="0"/>
              <w:rPr>
                <w:sz w:val="28"/>
                <w:szCs w:val="28"/>
              </w:rPr>
            </w:pPr>
            <w:bookmarkStart w:id="0" w:name="OLE_LINK1"/>
            <w:bookmarkStart w:id="1" w:name="OLE_LINK2"/>
            <w:r w:rsidRPr="00DE134D">
              <w:rPr>
                <w:rFonts w:hint="eastAsia"/>
                <w:sz w:val="28"/>
                <w:szCs w:val="28"/>
              </w:rPr>
              <w:t>猪繁殖与呼吸综合征病毒在转录水平调控树突状细胞功能的研究；陕西省</w:t>
            </w:r>
            <w:r w:rsidR="002F759C">
              <w:rPr>
                <w:rFonts w:hint="eastAsia"/>
                <w:sz w:val="28"/>
                <w:szCs w:val="28"/>
              </w:rPr>
              <w:t>自然科学基金</w:t>
            </w:r>
            <w:r w:rsidRPr="00DE134D">
              <w:rPr>
                <w:rFonts w:hint="eastAsia"/>
                <w:sz w:val="28"/>
                <w:szCs w:val="28"/>
              </w:rPr>
              <w:t>；</w:t>
            </w:r>
            <w:r w:rsidRPr="00DE134D">
              <w:rPr>
                <w:rFonts w:hint="eastAsia"/>
                <w:sz w:val="28"/>
                <w:szCs w:val="28"/>
              </w:rPr>
              <w:t>5</w:t>
            </w:r>
            <w:r w:rsidRPr="00DE134D">
              <w:rPr>
                <w:rFonts w:hint="eastAsia"/>
                <w:sz w:val="28"/>
                <w:szCs w:val="28"/>
              </w:rPr>
              <w:t>万元；</w:t>
            </w:r>
            <w:r w:rsidRPr="00DE134D">
              <w:rPr>
                <w:rFonts w:hint="eastAsia"/>
                <w:sz w:val="28"/>
                <w:szCs w:val="28"/>
              </w:rPr>
              <w:t>5</w:t>
            </w:r>
            <w:r w:rsidRPr="00DE134D">
              <w:rPr>
                <w:rFonts w:hint="eastAsia"/>
                <w:sz w:val="28"/>
                <w:szCs w:val="28"/>
              </w:rPr>
              <w:t>万元；</w:t>
            </w:r>
            <w:r w:rsidR="002F759C">
              <w:rPr>
                <w:rFonts w:hint="eastAsia"/>
                <w:sz w:val="28"/>
                <w:szCs w:val="28"/>
              </w:rPr>
              <w:t>主持人：</w:t>
            </w:r>
            <w:r w:rsidRPr="00DE134D">
              <w:rPr>
                <w:rFonts w:hint="eastAsia"/>
                <w:sz w:val="28"/>
                <w:szCs w:val="28"/>
              </w:rPr>
              <w:t>武春燕；</w:t>
            </w:r>
            <w:r w:rsidRPr="00DE134D">
              <w:rPr>
                <w:rFonts w:hint="eastAsia"/>
                <w:sz w:val="28"/>
                <w:szCs w:val="28"/>
              </w:rPr>
              <w:t xml:space="preserve"> 2017</w:t>
            </w:r>
            <w:r w:rsidRPr="00DE134D">
              <w:rPr>
                <w:rFonts w:hint="eastAsia"/>
                <w:sz w:val="28"/>
                <w:szCs w:val="28"/>
              </w:rPr>
              <w:t>年</w:t>
            </w:r>
            <w:r w:rsidRPr="00DE134D">
              <w:rPr>
                <w:rFonts w:hint="eastAsia"/>
                <w:sz w:val="28"/>
                <w:szCs w:val="28"/>
              </w:rPr>
              <w:t>1</w:t>
            </w:r>
            <w:r w:rsidRPr="00DE134D">
              <w:rPr>
                <w:rFonts w:hint="eastAsia"/>
                <w:sz w:val="28"/>
                <w:szCs w:val="28"/>
              </w:rPr>
              <w:t>月</w:t>
            </w:r>
            <w:r w:rsidRPr="00DE134D">
              <w:rPr>
                <w:rFonts w:hint="eastAsia"/>
                <w:sz w:val="28"/>
                <w:szCs w:val="28"/>
              </w:rPr>
              <w:t>-2018</w:t>
            </w:r>
            <w:r w:rsidRPr="00DE134D">
              <w:rPr>
                <w:rFonts w:hint="eastAsia"/>
                <w:sz w:val="28"/>
                <w:szCs w:val="28"/>
              </w:rPr>
              <w:t>年</w:t>
            </w:r>
            <w:r w:rsidRPr="00DE134D">
              <w:rPr>
                <w:rFonts w:hint="eastAsia"/>
                <w:sz w:val="28"/>
                <w:szCs w:val="28"/>
              </w:rPr>
              <w:t>12</w:t>
            </w:r>
            <w:r w:rsidRPr="00DE134D">
              <w:rPr>
                <w:rFonts w:hint="eastAsia"/>
                <w:sz w:val="28"/>
                <w:szCs w:val="28"/>
              </w:rPr>
              <w:t>月；</w:t>
            </w:r>
          </w:p>
          <w:p w:rsidR="00E17E85" w:rsidRDefault="00E17E85" w:rsidP="00DE134D">
            <w:pPr>
              <w:pStyle w:val="a7"/>
              <w:numPr>
                <w:ilvl w:val="0"/>
                <w:numId w:val="8"/>
              </w:numPr>
              <w:ind w:firstLineChars="0"/>
              <w:rPr>
                <w:sz w:val="28"/>
                <w:szCs w:val="28"/>
              </w:rPr>
            </w:pPr>
            <w:r w:rsidRPr="00E17E85">
              <w:rPr>
                <w:rFonts w:hint="eastAsia"/>
                <w:sz w:val="28"/>
                <w:szCs w:val="28"/>
              </w:rPr>
              <w:t>猪繁殖与呼吸综合征病毒诱导的细胞自噬介导体液免疫逃逸机制</w:t>
            </w:r>
            <w:r>
              <w:rPr>
                <w:rFonts w:hint="eastAsia"/>
                <w:sz w:val="28"/>
                <w:szCs w:val="28"/>
              </w:rPr>
              <w:t>；陕西省人才专项；</w:t>
            </w:r>
            <w:r>
              <w:rPr>
                <w:rFonts w:hint="eastAsia"/>
                <w:sz w:val="28"/>
                <w:szCs w:val="28"/>
              </w:rPr>
              <w:t>2</w:t>
            </w:r>
            <w:r>
              <w:rPr>
                <w:sz w:val="28"/>
                <w:szCs w:val="28"/>
              </w:rPr>
              <w:t>0</w:t>
            </w:r>
            <w:r>
              <w:rPr>
                <w:rFonts w:hint="eastAsia"/>
                <w:sz w:val="28"/>
                <w:szCs w:val="28"/>
              </w:rPr>
              <w:t>万元；</w:t>
            </w:r>
            <w:r>
              <w:rPr>
                <w:rFonts w:hint="eastAsia"/>
                <w:sz w:val="28"/>
                <w:szCs w:val="28"/>
              </w:rPr>
              <w:t>2</w:t>
            </w:r>
            <w:r>
              <w:rPr>
                <w:sz w:val="28"/>
                <w:szCs w:val="28"/>
              </w:rPr>
              <w:t>0</w:t>
            </w:r>
            <w:r>
              <w:rPr>
                <w:rFonts w:hint="eastAsia"/>
                <w:sz w:val="28"/>
                <w:szCs w:val="28"/>
              </w:rPr>
              <w:t>万元；主持人：武春燕；</w:t>
            </w:r>
            <w:r>
              <w:rPr>
                <w:rFonts w:hint="eastAsia"/>
                <w:sz w:val="28"/>
                <w:szCs w:val="28"/>
              </w:rPr>
              <w:t>2</w:t>
            </w:r>
            <w:r>
              <w:rPr>
                <w:sz w:val="28"/>
                <w:szCs w:val="28"/>
              </w:rPr>
              <w:t>017</w:t>
            </w:r>
            <w:r>
              <w:rPr>
                <w:rFonts w:hint="eastAsia"/>
                <w:sz w:val="28"/>
                <w:szCs w:val="28"/>
              </w:rPr>
              <w:t>年</w:t>
            </w:r>
            <w:r w:rsidR="00A533D6">
              <w:rPr>
                <w:sz w:val="28"/>
                <w:szCs w:val="28"/>
              </w:rPr>
              <w:t>7</w:t>
            </w:r>
            <w:r>
              <w:rPr>
                <w:rFonts w:hint="eastAsia"/>
                <w:sz w:val="28"/>
                <w:szCs w:val="28"/>
              </w:rPr>
              <w:t>月—</w:t>
            </w:r>
            <w:r>
              <w:rPr>
                <w:rFonts w:hint="eastAsia"/>
                <w:sz w:val="28"/>
                <w:szCs w:val="28"/>
              </w:rPr>
              <w:t>2</w:t>
            </w:r>
            <w:r>
              <w:rPr>
                <w:sz w:val="28"/>
                <w:szCs w:val="28"/>
              </w:rPr>
              <w:t>020</w:t>
            </w:r>
            <w:r>
              <w:rPr>
                <w:rFonts w:hint="eastAsia"/>
                <w:sz w:val="28"/>
                <w:szCs w:val="28"/>
              </w:rPr>
              <w:t>年</w:t>
            </w:r>
            <w:r>
              <w:rPr>
                <w:rFonts w:hint="eastAsia"/>
                <w:sz w:val="28"/>
                <w:szCs w:val="28"/>
              </w:rPr>
              <w:t>1</w:t>
            </w:r>
            <w:r>
              <w:rPr>
                <w:sz w:val="28"/>
                <w:szCs w:val="28"/>
              </w:rPr>
              <w:t>2</w:t>
            </w:r>
            <w:r>
              <w:rPr>
                <w:rFonts w:hint="eastAsia"/>
                <w:sz w:val="28"/>
                <w:szCs w:val="28"/>
              </w:rPr>
              <w:t>月；</w:t>
            </w:r>
          </w:p>
          <w:p w:rsidR="00DE134D" w:rsidRPr="00DE134D" w:rsidRDefault="002F759C" w:rsidP="00DE134D">
            <w:pPr>
              <w:pStyle w:val="a7"/>
              <w:numPr>
                <w:ilvl w:val="0"/>
                <w:numId w:val="8"/>
              </w:numPr>
              <w:ind w:firstLineChars="0"/>
              <w:rPr>
                <w:sz w:val="28"/>
                <w:szCs w:val="28"/>
              </w:rPr>
            </w:pPr>
            <w:r w:rsidRPr="002F759C">
              <w:rPr>
                <w:rFonts w:hint="eastAsia"/>
                <w:sz w:val="28"/>
                <w:szCs w:val="28"/>
              </w:rPr>
              <w:t>猪繁殖与呼吸综合征病毒免疫肽组库分析和抗</w:t>
            </w:r>
            <w:r>
              <w:rPr>
                <w:rFonts w:hint="eastAsia"/>
                <w:sz w:val="28"/>
                <w:szCs w:val="28"/>
              </w:rPr>
              <w:t>原肽疫苗研究；陕西省自然科学基金；</w:t>
            </w:r>
            <w:r>
              <w:rPr>
                <w:rFonts w:hint="eastAsia"/>
                <w:sz w:val="28"/>
                <w:szCs w:val="28"/>
              </w:rPr>
              <w:t>5</w:t>
            </w:r>
            <w:r>
              <w:rPr>
                <w:rFonts w:hint="eastAsia"/>
                <w:sz w:val="28"/>
                <w:szCs w:val="28"/>
              </w:rPr>
              <w:t>万元：</w:t>
            </w:r>
            <w:r>
              <w:rPr>
                <w:rFonts w:hint="eastAsia"/>
                <w:sz w:val="28"/>
                <w:szCs w:val="28"/>
              </w:rPr>
              <w:t>5</w:t>
            </w:r>
            <w:r>
              <w:rPr>
                <w:rFonts w:hint="eastAsia"/>
                <w:sz w:val="28"/>
                <w:szCs w:val="28"/>
              </w:rPr>
              <w:t>万元；主持人：</w:t>
            </w:r>
            <w:r w:rsidRPr="00DE134D">
              <w:rPr>
                <w:rFonts w:hint="eastAsia"/>
                <w:sz w:val="28"/>
                <w:szCs w:val="28"/>
              </w:rPr>
              <w:t>武春燕；</w:t>
            </w:r>
            <w:r>
              <w:rPr>
                <w:rFonts w:hint="eastAsia"/>
                <w:sz w:val="28"/>
                <w:szCs w:val="28"/>
              </w:rPr>
              <w:t>2</w:t>
            </w:r>
            <w:r>
              <w:rPr>
                <w:sz w:val="28"/>
                <w:szCs w:val="28"/>
              </w:rPr>
              <w:t>020</w:t>
            </w:r>
            <w:r>
              <w:rPr>
                <w:rFonts w:hint="eastAsia"/>
                <w:sz w:val="28"/>
                <w:szCs w:val="28"/>
              </w:rPr>
              <w:t>年</w:t>
            </w:r>
            <w:r>
              <w:rPr>
                <w:rFonts w:hint="eastAsia"/>
                <w:sz w:val="28"/>
                <w:szCs w:val="28"/>
              </w:rPr>
              <w:t>1</w:t>
            </w:r>
            <w:r>
              <w:rPr>
                <w:rFonts w:hint="eastAsia"/>
                <w:sz w:val="28"/>
                <w:szCs w:val="28"/>
              </w:rPr>
              <w:t>月</w:t>
            </w:r>
            <w:r>
              <w:rPr>
                <w:rFonts w:hint="eastAsia"/>
                <w:sz w:val="28"/>
                <w:szCs w:val="28"/>
              </w:rPr>
              <w:t>-</w:t>
            </w:r>
            <w:r>
              <w:rPr>
                <w:sz w:val="28"/>
                <w:szCs w:val="28"/>
              </w:rPr>
              <w:t>20</w:t>
            </w:r>
            <w:r w:rsidR="00F64202">
              <w:rPr>
                <w:sz w:val="28"/>
                <w:szCs w:val="28"/>
              </w:rPr>
              <w:t>21</w:t>
            </w:r>
            <w:r w:rsidR="00F64202">
              <w:rPr>
                <w:rFonts w:hint="eastAsia"/>
                <w:sz w:val="28"/>
                <w:szCs w:val="28"/>
              </w:rPr>
              <w:t>年</w:t>
            </w:r>
            <w:r w:rsidR="00F64202">
              <w:rPr>
                <w:rFonts w:hint="eastAsia"/>
                <w:sz w:val="28"/>
                <w:szCs w:val="28"/>
              </w:rPr>
              <w:t>1</w:t>
            </w:r>
            <w:r w:rsidR="00F64202">
              <w:rPr>
                <w:sz w:val="28"/>
                <w:szCs w:val="28"/>
              </w:rPr>
              <w:t>2</w:t>
            </w:r>
            <w:r w:rsidR="00F64202">
              <w:rPr>
                <w:rFonts w:hint="eastAsia"/>
                <w:sz w:val="28"/>
                <w:szCs w:val="28"/>
              </w:rPr>
              <w:t>月；</w:t>
            </w:r>
          </w:p>
          <w:bookmarkEnd w:id="0"/>
          <w:bookmarkEnd w:id="1"/>
          <w:p w:rsidR="00F96931" w:rsidRPr="008D3784" w:rsidRDefault="00F96931" w:rsidP="00A53B57">
            <w:pPr>
              <w:rPr>
                <w:rFonts w:ascii="仿宋_GB2312" w:eastAsia="仿宋_GB2312" w:hAnsi="宋体"/>
                <w:sz w:val="28"/>
                <w:szCs w:val="28"/>
              </w:rPr>
            </w:pPr>
          </w:p>
        </w:tc>
      </w:tr>
    </w:tbl>
    <w:p w:rsidR="001A1A50" w:rsidRPr="008D3784" w:rsidRDefault="001A1A50" w:rsidP="00BE50BD">
      <w:pPr>
        <w:rPr>
          <w:rFonts w:ascii="仿宋_GB2312" w:eastAsia="仿宋_GB2312" w:hAnsi="宋体"/>
          <w:sz w:val="28"/>
          <w:szCs w:val="28"/>
        </w:rPr>
      </w:pPr>
    </w:p>
    <w:p w:rsidR="00BE50BD" w:rsidRPr="008D3784" w:rsidRDefault="00B63EF6" w:rsidP="007F301B">
      <w:pPr>
        <w:pageBreakBefore/>
        <w:rPr>
          <w:rFonts w:ascii="仿宋_GB2312" w:eastAsia="仿宋_GB2312" w:hAnsi="宋体"/>
          <w:sz w:val="28"/>
          <w:szCs w:val="28"/>
        </w:rPr>
      </w:pPr>
      <w:r>
        <w:rPr>
          <w:rFonts w:ascii="仿宋_GB2312" w:eastAsia="仿宋_GB2312" w:hAnsi="宋体" w:hint="eastAsia"/>
          <w:sz w:val="28"/>
          <w:szCs w:val="28"/>
        </w:rPr>
        <w:lastRenderedPageBreak/>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（影响因子及分区情况以中科院SCI期刊分区为准）</w:t>
            </w:r>
          </w:p>
        </w:tc>
      </w:tr>
      <w:tr w:rsidR="004674E6" w:rsidRPr="008D3784" w:rsidTr="008D3784">
        <w:trPr>
          <w:trHeight w:val="2227"/>
          <w:jc w:val="center"/>
        </w:trPr>
        <w:tc>
          <w:tcPr>
            <w:tcW w:w="9501" w:type="dxa"/>
            <w:shd w:val="clear" w:color="auto" w:fill="auto"/>
            <w:vAlign w:val="center"/>
          </w:tcPr>
          <w:p w:rsidR="00F35E15" w:rsidRPr="003D3DB3" w:rsidRDefault="00F35E15" w:rsidP="00F35E15">
            <w:pPr>
              <w:jc w:val="left"/>
              <w:rPr>
                <w:rFonts w:ascii="仿宋_GB2312" w:eastAsia="仿宋_GB2312" w:hAnsi="仿宋"/>
                <w:i/>
                <w:color w:val="404040" w:themeColor="text1" w:themeTint="BF"/>
                <w:sz w:val="24"/>
              </w:rPr>
            </w:pPr>
            <w:bookmarkStart w:id="2" w:name="OLE_LINK5"/>
            <w:bookmarkStart w:id="3" w:name="OLE_LINK6"/>
            <w:r w:rsidRPr="003D3DB3">
              <w:rPr>
                <w:rFonts w:ascii="仿宋_GB2312" w:eastAsia="仿宋_GB2312" w:hAnsi="仿宋" w:hint="eastAsia"/>
                <w:i/>
                <w:color w:val="404040" w:themeColor="text1" w:themeTint="BF"/>
                <w:sz w:val="24"/>
              </w:rPr>
              <w:t>请按照作者；论文题目；刊物名称</w:t>
            </w:r>
            <w:r w:rsidR="00E513F3" w:rsidRPr="003D3DB3">
              <w:rPr>
                <w:rFonts w:ascii="仿宋_GB2312" w:eastAsia="仿宋_GB2312" w:hAnsi="仿宋" w:hint="eastAsia"/>
                <w:i/>
                <w:color w:val="404040" w:themeColor="text1" w:themeTint="BF"/>
                <w:sz w:val="24"/>
              </w:rPr>
              <w:t>；发表时间</w:t>
            </w:r>
            <w:r w:rsidRPr="003D3DB3">
              <w:rPr>
                <w:rFonts w:ascii="仿宋_GB2312" w:eastAsia="仿宋_GB2312" w:hAnsi="仿宋" w:hint="eastAsia"/>
                <w:i/>
                <w:color w:val="404040" w:themeColor="text1" w:themeTint="BF"/>
                <w:sz w:val="24"/>
              </w:rPr>
              <w:t>；影响因子及分区</w:t>
            </w:r>
            <w:r w:rsidR="00E513F3" w:rsidRPr="003D3DB3">
              <w:rPr>
                <w:rFonts w:ascii="仿宋_GB2312" w:eastAsia="仿宋_GB2312" w:hAnsi="仿宋" w:hint="eastAsia"/>
                <w:i/>
                <w:color w:val="404040" w:themeColor="text1" w:themeTint="BF"/>
                <w:sz w:val="24"/>
              </w:rPr>
              <w:t>；</w:t>
            </w:r>
            <w:r w:rsidR="00E513F3" w:rsidRPr="003D3DB3">
              <w:rPr>
                <w:rFonts w:ascii="仿宋_GB2312" w:eastAsia="仿宋_GB2312" w:hAnsi="仿宋"/>
                <w:i/>
                <w:color w:val="404040" w:themeColor="text1" w:themeTint="BF"/>
                <w:sz w:val="24"/>
              </w:rPr>
              <w:t>引用频次</w:t>
            </w:r>
            <w:r w:rsidRPr="003D3DB3">
              <w:rPr>
                <w:rFonts w:ascii="仿宋_GB2312" w:eastAsia="仿宋_GB2312" w:hAnsi="仿宋" w:hint="eastAsia"/>
                <w:i/>
                <w:color w:val="404040" w:themeColor="text1" w:themeTint="BF"/>
                <w:sz w:val="24"/>
              </w:rPr>
              <w:t>顺序填写</w:t>
            </w:r>
          </w:p>
          <w:bookmarkEnd w:id="2"/>
          <w:bookmarkEnd w:id="3"/>
          <w:p w:rsidR="00251EEB" w:rsidRPr="001F4FE1" w:rsidRDefault="001F4FE1" w:rsidP="001F4FE1">
            <w:pPr>
              <w:pStyle w:val="a7"/>
              <w:numPr>
                <w:ilvl w:val="0"/>
                <w:numId w:val="4"/>
              </w:numPr>
              <w:spacing w:line="360" w:lineRule="auto"/>
              <w:ind w:firstLineChars="0"/>
              <w:jc w:val="left"/>
              <w:rPr>
                <w:rStyle w:val="a8"/>
                <w:color w:val="333333"/>
                <w:u w:val="none"/>
              </w:rPr>
            </w:pPr>
            <w:r>
              <w:rPr>
                <w:rStyle w:val="a8"/>
                <w:rFonts w:ascii="Times New Roman" w:hAnsi="Times New Roman"/>
                <w:color w:val="333333"/>
                <w:szCs w:val="21"/>
                <w:u w:val="none"/>
              </w:rPr>
              <w:t>1</w:t>
            </w:r>
            <w:r w:rsidRPr="001F4FE1">
              <w:rPr>
                <w:rStyle w:val="a8"/>
                <w:rFonts w:ascii="Times New Roman" w:hAnsi="Times New Roman"/>
                <w:color w:val="333333"/>
                <w:szCs w:val="21"/>
                <w:u w:val="none"/>
              </w:rPr>
              <w:t xml:space="preserve">. </w:t>
            </w:r>
            <w:r w:rsidR="00251EEB" w:rsidRPr="00251EEB">
              <w:rPr>
                <w:rStyle w:val="a8"/>
                <w:rFonts w:ascii="Times New Roman" w:hAnsi="Times New Roman" w:hint="eastAsia"/>
                <w:color w:val="333333"/>
                <w:szCs w:val="21"/>
                <w:u w:val="none"/>
              </w:rPr>
              <w:t>Li L</w:t>
            </w:r>
            <w:r w:rsidR="00251EEB" w:rsidRPr="00FC47D8">
              <w:rPr>
                <w:rStyle w:val="a8"/>
                <w:rFonts w:ascii="Times New Roman" w:hAnsi="Times New Roman" w:hint="eastAsia"/>
                <w:color w:val="333333"/>
                <w:szCs w:val="21"/>
                <w:u w:val="none"/>
                <w:vertAlign w:val="superscript"/>
              </w:rPr>
              <w:t>#</w:t>
            </w:r>
            <w:r w:rsidR="00251EEB" w:rsidRPr="00251EEB">
              <w:rPr>
                <w:rStyle w:val="a8"/>
                <w:rFonts w:ascii="Times New Roman" w:hAnsi="Times New Roman" w:hint="eastAsia"/>
                <w:color w:val="333333"/>
                <w:szCs w:val="21"/>
                <w:u w:val="none"/>
              </w:rPr>
              <w:t xml:space="preserve">, </w:t>
            </w:r>
            <w:r w:rsidR="00251EEB" w:rsidRPr="00FC47D8">
              <w:rPr>
                <w:rStyle w:val="a8"/>
                <w:rFonts w:ascii="Times New Roman" w:hAnsi="Times New Roman" w:hint="eastAsia"/>
                <w:b/>
                <w:bCs/>
                <w:color w:val="333333"/>
                <w:szCs w:val="21"/>
                <w:u w:val="none"/>
              </w:rPr>
              <w:t>Wu C</w:t>
            </w:r>
            <w:r w:rsidR="00251EEB" w:rsidRPr="00FC47D8">
              <w:rPr>
                <w:rStyle w:val="a8"/>
                <w:rFonts w:ascii="Times New Roman" w:hAnsi="Times New Roman" w:hint="eastAsia"/>
                <w:b/>
                <w:bCs/>
                <w:color w:val="333333"/>
                <w:szCs w:val="21"/>
                <w:u w:val="none"/>
                <w:vertAlign w:val="superscript"/>
              </w:rPr>
              <w:t>#</w:t>
            </w:r>
            <w:r w:rsidR="00251EEB" w:rsidRPr="00251EEB">
              <w:rPr>
                <w:rStyle w:val="a8"/>
                <w:rFonts w:ascii="Times New Roman" w:hAnsi="Times New Roman" w:hint="eastAsia"/>
                <w:color w:val="333333"/>
                <w:szCs w:val="21"/>
                <w:u w:val="none"/>
              </w:rPr>
              <w:t>, Hou G, Xue B, Xie S, Zhao Q, Nan Y, Zhang G, Zhou EM</w:t>
            </w:r>
            <w:r w:rsidR="00251EEB" w:rsidRPr="00251EEB">
              <w:rPr>
                <w:rStyle w:val="a8"/>
                <w:rFonts w:ascii="Times New Roman" w:hAnsi="Times New Roman"/>
                <w:color w:val="333333"/>
                <w:szCs w:val="21"/>
                <w:u w:val="none"/>
              </w:rPr>
              <w:t>*</w:t>
            </w:r>
            <w:r w:rsidR="00251EEB" w:rsidRPr="00251EEB">
              <w:rPr>
                <w:rStyle w:val="a8"/>
                <w:rFonts w:ascii="Times New Roman" w:hAnsi="Times New Roman" w:hint="eastAsia"/>
                <w:color w:val="333333"/>
                <w:szCs w:val="21"/>
                <w:u w:val="none"/>
              </w:rPr>
              <w:t xml:space="preserve">. </w:t>
            </w:r>
            <w:r w:rsidR="00251EEB" w:rsidRPr="00251EEB">
              <w:rPr>
                <w:rStyle w:val="a8"/>
                <w:rFonts w:ascii="Times New Roman" w:hAnsi="Times New Roman"/>
                <w:color w:val="333333"/>
                <w:szCs w:val="21"/>
                <w:u w:val="none"/>
              </w:rPr>
              <w:t>Generation of murine macrophage-derived cell lines expressing porcine CD163 that support porcine reproductive and respiratory syndrome virus infection.</w:t>
            </w:r>
            <w:r w:rsidR="00251EEB" w:rsidRPr="00251EEB">
              <w:rPr>
                <w:rStyle w:val="a8"/>
                <w:rFonts w:ascii="Times New Roman" w:hAnsi="Times New Roman" w:hint="eastAsia"/>
                <w:color w:val="333333"/>
                <w:szCs w:val="21"/>
                <w:u w:val="none"/>
              </w:rPr>
              <w:t xml:space="preserve"> </w:t>
            </w:r>
            <w:hyperlink r:id="rId8" w:tooltip="BMC biotechnology." w:history="1">
              <w:r w:rsidR="00251EEB" w:rsidRPr="001F4FE1">
                <w:rPr>
                  <w:rStyle w:val="a8"/>
                  <w:rFonts w:ascii="Times New Roman" w:hAnsi="Times New Roman"/>
                  <w:color w:val="333333"/>
                  <w:szCs w:val="21"/>
                  <w:u w:val="none"/>
                </w:rPr>
                <w:t>BMC Biotechnol.</w:t>
              </w:r>
            </w:hyperlink>
            <w:r w:rsidR="00251EEB" w:rsidRPr="001F4FE1">
              <w:rPr>
                <w:rStyle w:val="a8"/>
                <w:rFonts w:ascii="Times New Roman" w:hAnsi="Times New Roman"/>
                <w:color w:val="333333"/>
                <w:szCs w:val="21"/>
                <w:u w:val="none"/>
              </w:rPr>
              <w:t xml:space="preserve"> </w:t>
            </w:r>
            <w:r w:rsidR="00251EEB" w:rsidRPr="00251EEB">
              <w:rPr>
                <w:rStyle w:val="a8"/>
                <w:rFonts w:ascii="Times New Roman" w:hAnsi="Times New Roman"/>
                <w:color w:val="333333"/>
                <w:szCs w:val="21"/>
                <w:u w:val="none"/>
              </w:rPr>
              <w:t>2017 Nov 9;17(1):77.</w:t>
            </w:r>
            <w:r w:rsidR="00D50D63" w:rsidRPr="001F4FE1">
              <w:rPr>
                <w:rStyle w:val="a8"/>
                <w:rFonts w:ascii="Times New Roman" w:hAnsi="Times New Roman"/>
                <w:b/>
                <w:bCs/>
                <w:color w:val="333333"/>
                <w:szCs w:val="21"/>
                <w:u w:val="none"/>
              </w:rPr>
              <w:t xml:space="preserve"> (SCI, IF=</w:t>
            </w:r>
            <w:r w:rsidR="00B8547A" w:rsidRPr="001F4FE1">
              <w:rPr>
                <w:rStyle w:val="a8"/>
                <w:rFonts w:ascii="Times New Roman" w:hAnsi="Times New Roman"/>
                <w:b/>
                <w:bCs/>
                <w:color w:val="333333"/>
                <w:szCs w:val="21"/>
                <w:u w:val="none"/>
              </w:rPr>
              <w:t>2.7</w:t>
            </w:r>
            <w:r w:rsidR="00D50D63" w:rsidRPr="001F4FE1">
              <w:rPr>
                <w:rStyle w:val="a8"/>
                <w:rFonts w:ascii="Times New Roman" w:hAnsi="Times New Roman"/>
                <w:b/>
                <w:bCs/>
                <w:color w:val="333333"/>
                <w:szCs w:val="21"/>
                <w:u w:val="none"/>
              </w:rPr>
              <w:t>,</w:t>
            </w:r>
            <w:r w:rsidR="00A60E59" w:rsidRPr="001F4FE1">
              <w:rPr>
                <w:rStyle w:val="a8"/>
                <w:rFonts w:ascii="Times New Roman" w:hAnsi="Times New Roman"/>
                <w:b/>
                <w:bCs/>
                <w:color w:val="333333"/>
                <w:szCs w:val="21"/>
                <w:u w:val="none"/>
              </w:rPr>
              <w:t xml:space="preserve"> </w:t>
            </w:r>
            <w:r w:rsidR="00D50D63" w:rsidRPr="001F4FE1">
              <w:rPr>
                <w:rStyle w:val="a8"/>
                <w:rFonts w:ascii="Times New Roman" w:hAnsi="Times New Roman" w:hint="eastAsia"/>
                <w:b/>
                <w:bCs/>
                <w:color w:val="333333"/>
                <w:szCs w:val="21"/>
                <w:u w:val="none"/>
              </w:rPr>
              <w:t>中科院分区：</w:t>
            </w:r>
            <w:r w:rsidR="00B8547A" w:rsidRPr="001F4FE1">
              <w:rPr>
                <w:rStyle w:val="a8"/>
                <w:rFonts w:ascii="Times New Roman" w:hAnsi="Times New Roman"/>
                <w:b/>
                <w:bCs/>
                <w:color w:val="333333"/>
                <w:szCs w:val="21"/>
                <w:u w:val="none"/>
              </w:rPr>
              <w:t>3</w:t>
            </w:r>
            <w:r w:rsidR="00B8547A" w:rsidRPr="001F4FE1">
              <w:rPr>
                <w:rStyle w:val="a8"/>
                <w:rFonts w:ascii="Times New Roman" w:hAnsi="Times New Roman" w:hint="eastAsia"/>
                <w:b/>
                <w:bCs/>
                <w:color w:val="333333"/>
                <w:szCs w:val="21"/>
                <w:u w:val="none"/>
              </w:rPr>
              <w:t>区</w:t>
            </w:r>
            <w:r w:rsidR="00D50D63" w:rsidRPr="001F4FE1">
              <w:rPr>
                <w:rStyle w:val="a8"/>
                <w:rFonts w:ascii="Times New Roman" w:hAnsi="Times New Roman" w:hint="eastAsia"/>
                <w:b/>
                <w:bCs/>
                <w:color w:val="333333"/>
                <w:szCs w:val="21"/>
                <w:u w:val="none"/>
              </w:rPr>
              <w:t>，被引频次：</w:t>
            </w:r>
            <w:r w:rsidR="005B1EA1" w:rsidRPr="001F4FE1">
              <w:rPr>
                <w:rStyle w:val="a8"/>
                <w:rFonts w:ascii="Times New Roman" w:hAnsi="Times New Roman" w:hint="eastAsia"/>
                <w:b/>
                <w:bCs/>
                <w:color w:val="333333"/>
                <w:szCs w:val="21"/>
                <w:u w:val="none"/>
              </w:rPr>
              <w:t>6</w:t>
            </w:r>
            <w:r w:rsidR="00D50D63" w:rsidRPr="001F4FE1">
              <w:rPr>
                <w:rStyle w:val="a8"/>
                <w:rFonts w:ascii="Times New Roman" w:hAnsi="Times New Roman" w:hint="eastAsia"/>
                <w:b/>
                <w:bCs/>
                <w:color w:val="333333"/>
                <w:szCs w:val="21"/>
                <w:u w:val="none"/>
              </w:rPr>
              <w:t>)</w:t>
            </w:r>
          </w:p>
          <w:p w:rsidR="00251EEB" w:rsidRPr="00D50D63" w:rsidRDefault="00251EEB" w:rsidP="00D50D63">
            <w:pPr>
              <w:pStyle w:val="a7"/>
              <w:numPr>
                <w:ilvl w:val="0"/>
                <w:numId w:val="4"/>
              </w:numPr>
              <w:spacing w:line="360" w:lineRule="auto"/>
              <w:ind w:firstLineChars="0"/>
              <w:jc w:val="left"/>
              <w:rPr>
                <w:rFonts w:ascii="Times New Roman" w:hAnsi="Times New Roman"/>
                <w:b/>
                <w:bCs/>
                <w:color w:val="333333"/>
                <w:szCs w:val="21"/>
              </w:rPr>
            </w:pPr>
            <w:r w:rsidRPr="00251EEB">
              <w:rPr>
                <w:rStyle w:val="a8"/>
                <w:rFonts w:ascii="Times New Roman" w:hAnsi="Times New Roman" w:hint="eastAsia"/>
                <w:color w:val="333333"/>
                <w:szCs w:val="21"/>
                <w:u w:val="none"/>
              </w:rPr>
              <w:t>Li J, Wang G, Yang D, Zhao B, Zhao Y, Liu Y, Cai X, Nan Y, Zhou EM</w:t>
            </w:r>
            <w:r w:rsidRPr="00251EEB">
              <w:rPr>
                <w:rStyle w:val="a8"/>
                <w:rFonts w:ascii="Times New Roman" w:hAnsi="Times New Roman"/>
                <w:color w:val="333333"/>
                <w:szCs w:val="21"/>
                <w:u w:val="none"/>
              </w:rPr>
              <w:t>*</w:t>
            </w:r>
            <w:r w:rsidRPr="00251EEB">
              <w:rPr>
                <w:rStyle w:val="a8"/>
                <w:rFonts w:ascii="Times New Roman" w:hAnsi="Times New Roman" w:hint="eastAsia"/>
                <w:color w:val="333333"/>
                <w:szCs w:val="21"/>
                <w:u w:val="none"/>
              </w:rPr>
              <w:t xml:space="preserve">, </w:t>
            </w:r>
            <w:r w:rsidRPr="00251EEB">
              <w:rPr>
                <w:rStyle w:val="a8"/>
                <w:rFonts w:ascii="Times New Roman" w:hAnsi="Times New Roman" w:hint="eastAsia"/>
                <w:b/>
                <w:bCs/>
                <w:color w:val="333333"/>
                <w:szCs w:val="21"/>
                <w:u w:val="none"/>
              </w:rPr>
              <w:t>Wu C</w:t>
            </w:r>
            <w:r w:rsidRPr="00251EEB">
              <w:rPr>
                <w:rStyle w:val="a8"/>
                <w:rFonts w:ascii="Times New Roman" w:hAnsi="Times New Roman"/>
                <w:b/>
                <w:bCs/>
                <w:color w:val="333333"/>
                <w:szCs w:val="21"/>
                <w:u w:val="none"/>
              </w:rPr>
              <w:t>*</w:t>
            </w:r>
            <w:r w:rsidRPr="00251EEB">
              <w:rPr>
                <w:rStyle w:val="a8"/>
                <w:rFonts w:ascii="Times New Roman" w:hAnsi="Times New Roman" w:hint="eastAsia"/>
                <w:color w:val="333333"/>
                <w:szCs w:val="21"/>
                <w:u w:val="none"/>
              </w:rPr>
              <w:t xml:space="preserve">. </w:t>
            </w:r>
            <w:r w:rsidRPr="00251EEB">
              <w:rPr>
                <w:rStyle w:val="a8"/>
                <w:rFonts w:ascii="Times New Roman" w:hAnsi="Times New Roman"/>
                <w:color w:val="333333"/>
                <w:szCs w:val="21"/>
                <w:u w:val="none"/>
              </w:rPr>
              <w:t>Development of luciferase-linked antibody capture assay based on luciferase immunoprecipitation systems for antibody detection of porcine reproductive and respiratory syndrome virus.</w:t>
            </w:r>
            <w:r w:rsidRPr="00251EEB">
              <w:rPr>
                <w:rStyle w:val="a8"/>
                <w:rFonts w:ascii="Times New Roman" w:hAnsi="Times New Roman" w:hint="eastAsia"/>
                <w:color w:val="333333"/>
                <w:szCs w:val="21"/>
                <w:u w:val="none"/>
              </w:rPr>
              <w:t xml:space="preserve"> </w:t>
            </w:r>
            <w:hyperlink r:id="rId9" w:tooltip="BMC biotechnology." w:history="1">
              <w:r w:rsidRPr="00C96B27">
                <w:rPr>
                  <w:rStyle w:val="a8"/>
                  <w:rFonts w:ascii="Times New Roman" w:hAnsi="Times New Roman"/>
                  <w:i/>
                  <w:iCs/>
                  <w:color w:val="333333"/>
                  <w:szCs w:val="21"/>
                  <w:u w:val="none"/>
                </w:rPr>
                <w:t>BMC Biotechnol.</w:t>
              </w:r>
            </w:hyperlink>
            <w:r w:rsidRPr="00251EEB">
              <w:rPr>
                <w:rStyle w:val="a8"/>
                <w:rFonts w:ascii="Times New Roman" w:hAnsi="Times New Roman"/>
                <w:color w:val="333333"/>
                <w:szCs w:val="21"/>
                <w:u w:val="none"/>
              </w:rPr>
              <w:t xml:space="preserve"> 2018 Nov 16;18(1):73.</w:t>
            </w:r>
            <w:r w:rsidR="00D50D63" w:rsidRPr="00D50D63">
              <w:rPr>
                <w:rStyle w:val="a8"/>
                <w:rFonts w:ascii="Times New Roman" w:hAnsi="Times New Roman"/>
                <w:b/>
                <w:bCs/>
                <w:color w:val="333333"/>
                <w:szCs w:val="21"/>
                <w:u w:val="none"/>
              </w:rPr>
              <w:t xml:space="preserve"> (SCI, IF=</w:t>
            </w:r>
            <w:r w:rsidR="00B8547A">
              <w:rPr>
                <w:rStyle w:val="a8"/>
                <w:rFonts w:ascii="Times New Roman" w:hAnsi="Times New Roman"/>
                <w:b/>
                <w:bCs/>
                <w:color w:val="333333"/>
                <w:szCs w:val="21"/>
                <w:u w:val="none"/>
              </w:rPr>
              <w:t>2.7</w:t>
            </w:r>
            <w:r w:rsidR="00D50D63" w:rsidRPr="00D50D63">
              <w:rPr>
                <w:rStyle w:val="a8"/>
                <w:rFonts w:ascii="Times New Roman" w:hAnsi="Times New Roman"/>
                <w:b/>
                <w:bCs/>
                <w:color w:val="333333"/>
                <w:szCs w:val="21"/>
                <w:u w:val="none"/>
              </w:rPr>
              <w:t>,</w:t>
            </w:r>
            <w:r w:rsidR="00A60E59">
              <w:rPr>
                <w:rStyle w:val="a8"/>
                <w:rFonts w:ascii="Times New Roman" w:hAnsi="Times New Roman"/>
                <w:b/>
                <w:bCs/>
                <w:color w:val="333333"/>
                <w:szCs w:val="21"/>
                <w:u w:val="none"/>
              </w:rPr>
              <w:t xml:space="preserve"> </w:t>
            </w:r>
            <w:r w:rsidR="00D50D63" w:rsidRPr="00D50D63">
              <w:rPr>
                <w:rStyle w:val="a8"/>
                <w:rFonts w:ascii="Times New Roman" w:hAnsi="Times New Roman" w:hint="eastAsia"/>
                <w:b/>
                <w:bCs/>
                <w:color w:val="333333"/>
                <w:szCs w:val="21"/>
                <w:u w:val="none"/>
              </w:rPr>
              <w:t>中科院分区：</w:t>
            </w:r>
            <w:r w:rsidR="00B8547A">
              <w:rPr>
                <w:rStyle w:val="a8"/>
                <w:rFonts w:ascii="Times New Roman" w:hAnsi="Times New Roman"/>
                <w:b/>
                <w:bCs/>
                <w:color w:val="333333"/>
                <w:szCs w:val="21"/>
                <w:u w:val="none"/>
              </w:rPr>
              <w:t>3</w:t>
            </w:r>
            <w:r w:rsidR="00B8547A">
              <w:rPr>
                <w:rStyle w:val="a8"/>
                <w:rFonts w:ascii="Times New Roman" w:hAnsi="Times New Roman" w:hint="eastAsia"/>
                <w:b/>
                <w:bCs/>
                <w:color w:val="333333"/>
                <w:szCs w:val="21"/>
                <w:u w:val="none"/>
              </w:rPr>
              <w:t>区</w:t>
            </w:r>
            <w:r w:rsidR="00D50D63" w:rsidRPr="00D50D63">
              <w:rPr>
                <w:rStyle w:val="a8"/>
                <w:rFonts w:ascii="Times New Roman" w:hAnsi="Times New Roman" w:hint="eastAsia"/>
                <w:b/>
                <w:bCs/>
                <w:color w:val="333333"/>
                <w:szCs w:val="21"/>
                <w:u w:val="none"/>
              </w:rPr>
              <w:t>，被引频次</w:t>
            </w:r>
            <w:r w:rsidR="005B1EA1" w:rsidRPr="005B1EA1">
              <w:rPr>
                <w:rStyle w:val="a8"/>
                <w:rFonts w:ascii="Times New Roman" w:hAnsi="Times New Roman"/>
                <w:b/>
                <w:bCs/>
                <w:color w:val="333333"/>
                <w:szCs w:val="21"/>
                <w:u w:val="none"/>
              </w:rPr>
              <w:t>1</w:t>
            </w:r>
            <w:r w:rsidR="00D50D63" w:rsidRPr="005B1EA1">
              <w:rPr>
                <w:rStyle w:val="a8"/>
                <w:rFonts w:ascii="Times New Roman" w:hAnsi="Times New Roman" w:hint="eastAsia"/>
                <w:b/>
                <w:bCs/>
                <w:color w:val="333333"/>
                <w:szCs w:val="21"/>
                <w:u w:val="none"/>
              </w:rPr>
              <w:t>)</w:t>
            </w:r>
          </w:p>
          <w:p w:rsidR="000C17FD" w:rsidRPr="00D50D63" w:rsidRDefault="00BB4963" w:rsidP="00D50D63">
            <w:pPr>
              <w:pStyle w:val="a7"/>
              <w:numPr>
                <w:ilvl w:val="0"/>
                <w:numId w:val="4"/>
              </w:numPr>
              <w:spacing w:line="360" w:lineRule="auto"/>
              <w:ind w:firstLineChars="0"/>
              <w:jc w:val="left"/>
              <w:rPr>
                <w:rStyle w:val="a8"/>
                <w:rFonts w:ascii="Times New Roman" w:hAnsi="Times New Roman"/>
                <w:b/>
                <w:bCs/>
                <w:color w:val="333333"/>
                <w:szCs w:val="21"/>
                <w:u w:val="none"/>
              </w:rPr>
            </w:pPr>
            <w:hyperlink r:id="rId10" w:history="1">
              <w:r w:rsidR="000C17FD" w:rsidRPr="00531355">
                <w:rPr>
                  <w:rStyle w:val="a8"/>
                  <w:rFonts w:ascii="Times New Roman" w:hAnsi="Times New Roman"/>
                  <w:color w:val="333333"/>
                  <w:szCs w:val="21"/>
                  <w:u w:val="none"/>
                </w:rPr>
                <w:t>Wang J</w:t>
              </w:r>
            </w:hyperlink>
            <w:r w:rsidR="000C17FD" w:rsidRPr="00531355">
              <w:rPr>
                <w:rStyle w:val="a8"/>
                <w:rFonts w:ascii="Times New Roman" w:hAnsi="Times New Roman"/>
                <w:color w:val="333333"/>
                <w:szCs w:val="21"/>
                <w:u w:val="none"/>
              </w:rPr>
              <w:t xml:space="preserve">, </w:t>
            </w:r>
            <w:hyperlink r:id="rId11" w:history="1">
              <w:r w:rsidR="000C17FD" w:rsidRPr="00531355">
                <w:rPr>
                  <w:rStyle w:val="a8"/>
                  <w:rFonts w:ascii="Times New Roman" w:hAnsi="Times New Roman"/>
                  <w:color w:val="333333"/>
                  <w:szCs w:val="21"/>
                  <w:u w:val="none"/>
                </w:rPr>
                <w:t>Li J</w:t>
              </w:r>
            </w:hyperlink>
            <w:r w:rsidR="000C17FD" w:rsidRPr="00531355">
              <w:rPr>
                <w:rStyle w:val="a8"/>
                <w:rFonts w:ascii="Times New Roman" w:hAnsi="Times New Roman"/>
                <w:color w:val="333333"/>
                <w:szCs w:val="21"/>
                <w:u w:val="none"/>
              </w:rPr>
              <w:t xml:space="preserve">, </w:t>
            </w:r>
            <w:hyperlink r:id="rId12" w:history="1">
              <w:r w:rsidR="000C17FD" w:rsidRPr="00531355">
                <w:rPr>
                  <w:rStyle w:val="a8"/>
                  <w:rFonts w:ascii="Times New Roman" w:hAnsi="Times New Roman"/>
                  <w:color w:val="333333"/>
                  <w:szCs w:val="21"/>
                  <w:u w:val="none"/>
                </w:rPr>
                <w:t>Wang N</w:t>
              </w:r>
            </w:hyperlink>
            <w:r w:rsidR="000C17FD" w:rsidRPr="00531355">
              <w:rPr>
                <w:rStyle w:val="a8"/>
                <w:rFonts w:ascii="Times New Roman" w:hAnsi="Times New Roman"/>
                <w:color w:val="333333"/>
                <w:szCs w:val="21"/>
                <w:u w:val="none"/>
              </w:rPr>
              <w:t xml:space="preserve">, </w:t>
            </w:r>
            <w:hyperlink r:id="rId13" w:history="1">
              <w:r w:rsidR="000C17FD" w:rsidRPr="00531355">
                <w:rPr>
                  <w:rStyle w:val="a8"/>
                  <w:rFonts w:ascii="Times New Roman" w:hAnsi="Times New Roman"/>
                  <w:color w:val="333333"/>
                  <w:szCs w:val="21"/>
                  <w:u w:val="none"/>
                </w:rPr>
                <w:t>Ji Q</w:t>
              </w:r>
            </w:hyperlink>
            <w:r w:rsidR="000C17FD" w:rsidRPr="00531355">
              <w:rPr>
                <w:rStyle w:val="a8"/>
                <w:rFonts w:ascii="Times New Roman" w:hAnsi="Times New Roman"/>
                <w:color w:val="333333"/>
                <w:szCs w:val="21"/>
                <w:u w:val="none"/>
              </w:rPr>
              <w:t xml:space="preserve">, </w:t>
            </w:r>
            <w:hyperlink r:id="rId14" w:history="1">
              <w:r w:rsidR="000C17FD" w:rsidRPr="00531355">
                <w:rPr>
                  <w:rStyle w:val="a8"/>
                  <w:rFonts w:ascii="Times New Roman" w:hAnsi="Times New Roman"/>
                  <w:color w:val="333333"/>
                  <w:szCs w:val="21"/>
                  <w:u w:val="none"/>
                </w:rPr>
                <w:t>Li M</w:t>
              </w:r>
            </w:hyperlink>
            <w:r w:rsidR="000C17FD" w:rsidRPr="00531355">
              <w:rPr>
                <w:rStyle w:val="a8"/>
                <w:rFonts w:ascii="Times New Roman" w:hAnsi="Times New Roman"/>
                <w:color w:val="333333"/>
                <w:szCs w:val="21"/>
                <w:u w:val="none"/>
              </w:rPr>
              <w:t xml:space="preserve">, </w:t>
            </w:r>
            <w:hyperlink r:id="rId15" w:history="1">
              <w:r w:rsidR="000C17FD" w:rsidRPr="00531355">
                <w:rPr>
                  <w:rStyle w:val="a8"/>
                  <w:rFonts w:ascii="Times New Roman" w:hAnsi="Times New Roman"/>
                  <w:color w:val="333333"/>
                  <w:szCs w:val="21"/>
                  <w:u w:val="none"/>
                </w:rPr>
                <w:t>Nan Y</w:t>
              </w:r>
            </w:hyperlink>
            <w:r w:rsidR="000C17FD" w:rsidRPr="00531355">
              <w:rPr>
                <w:rStyle w:val="a8"/>
                <w:rFonts w:ascii="Times New Roman" w:hAnsi="Times New Roman"/>
                <w:color w:val="333333"/>
                <w:szCs w:val="21"/>
                <w:u w:val="none"/>
              </w:rPr>
              <w:t xml:space="preserve">, </w:t>
            </w:r>
            <w:hyperlink r:id="rId16" w:history="1">
              <w:r w:rsidR="000C17FD" w:rsidRPr="00531355">
                <w:rPr>
                  <w:rStyle w:val="a8"/>
                  <w:rFonts w:ascii="Times New Roman" w:hAnsi="Times New Roman"/>
                  <w:color w:val="333333"/>
                  <w:szCs w:val="21"/>
                  <w:u w:val="none"/>
                </w:rPr>
                <w:t>Zhou EM</w:t>
              </w:r>
            </w:hyperlink>
            <w:r w:rsidR="000C17FD" w:rsidRPr="00531355">
              <w:rPr>
                <w:rStyle w:val="a8"/>
                <w:rFonts w:ascii="Times New Roman" w:hAnsi="Times New Roman"/>
                <w:color w:val="333333"/>
                <w:szCs w:val="21"/>
                <w:u w:val="none"/>
              </w:rPr>
              <w:t xml:space="preserve">, </w:t>
            </w:r>
            <w:hyperlink r:id="rId17" w:history="1">
              <w:r w:rsidR="000C17FD" w:rsidRPr="00531355">
                <w:rPr>
                  <w:rStyle w:val="a8"/>
                  <w:rFonts w:ascii="Times New Roman" w:hAnsi="Times New Roman"/>
                  <w:color w:val="333333"/>
                  <w:szCs w:val="21"/>
                  <w:u w:val="none"/>
                </w:rPr>
                <w:t>Zhang Y</w:t>
              </w:r>
            </w:hyperlink>
            <w:r w:rsidR="000C17FD" w:rsidRPr="00531355">
              <w:rPr>
                <w:rStyle w:val="a8"/>
                <w:rFonts w:ascii="Times New Roman" w:hAnsi="Times New Roman"/>
                <w:color w:val="333333"/>
                <w:szCs w:val="21"/>
                <w:u w:val="none"/>
              </w:rPr>
              <w:t xml:space="preserve">, </w:t>
            </w:r>
            <w:hyperlink r:id="rId18" w:history="1">
              <w:r w:rsidR="000C17FD" w:rsidRPr="00531355">
                <w:rPr>
                  <w:rStyle w:val="a8"/>
                  <w:rFonts w:ascii="Times New Roman" w:hAnsi="Times New Roman"/>
                  <w:b/>
                  <w:bCs/>
                  <w:color w:val="333333"/>
                  <w:szCs w:val="21"/>
                  <w:u w:val="none"/>
                </w:rPr>
                <w:t>Wu C</w:t>
              </w:r>
            </w:hyperlink>
            <w:r w:rsidR="000C17FD" w:rsidRPr="00531355">
              <w:rPr>
                <w:rStyle w:val="a8"/>
                <w:rFonts w:ascii="Times New Roman" w:hAnsi="Times New Roman"/>
                <w:b/>
                <w:bCs/>
                <w:color w:val="333333"/>
                <w:szCs w:val="21"/>
                <w:u w:val="none"/>
              </w:rPr>
              <w:t>*.</w:t>
            </w:r>
            <w:r w:rsidR="000C17FD" w:rsidRPr="00531355">
              <w:rPr>
                <w:rStyle w:val="a8"/>
                <w:rFonts w:ascii="Times New Roman" w:hAnsi="Times New Roman"/>
                <w:color w:val="333333"/>
                <w:szCs w:val="21"/>
                <w:u w:val="none"/>
              </w:rPr>
              <w:t xml:space="preserve"> The 40 kDa Linear Polyethylenimine Inhibits Porcine Reproductive and Respiratory Syndrome Virus Infection by Blocking Its Attachment to Permissive Cells. </w:t>
            </w:r>
            <w:hyperlink r:id="rId19" w:tooltip="Viruses." w:history="1">
              <w:r w:rsidR="000C17FD" w:rsidRPr="00531355">
                <w:rPr>
                  <w:rStyle w:val="a8"/>
                  <w:rFonts w:ascii="Times New Roman" w:hAnsi="Times New Roman"/>
                  <w:i/>
                  <w:iCs/>
                  <w:color w:val="333333"/>
                  <w:szCs w:val="21"/>
                  <w:u w:val="none"/>
                </w:rPr>
                <w:t>Viruses.</w:t>
              </w:r>
            </w:hyperlink>
            <w:r w:rsidR="000C17FD" w:rsidRPr="00531355">
              <w:rPr>
                <w:rStyle w:val="a8"/>
                <w:rFonts w:ascii="Times New Roman" w:hAnsi="Times New Roman"/>
                <w:i/>
                <w:iCs/>
                <w:color w:val="333333"/>
                <w:szCs w:val="21"/>
                <w:u w:val="none"/>
              </w:rPr>
              <w:t xml:space="preserve"> </w:t>
            </w:r>
            <w:r w:rsidR="000C17FD" w:rsidRPr="00531355">
              <w:rPr>
                <w:rStyle w:val="a8"/>
                <w:rFonts w:ascii="Times New Roman" w:hAnsi="Times New Roman"/>
                <w:color w:val="333333"/>
                <w:szCs w:val="21"/>
                <w:u w:val="none"/>
              </w:rPr>
              <w:t>2019 Sep 19;11(9).</w:t>
            </w:r>
            <w:r w:rsidR="00D50D63">
              <w:rPr>
                <w:rStyle w:val="a8"/>
                <w:rFonts w:ascii="Times New Roman" w:hAnsi="Times New Roman"/>
                <w:color w:val="333333"/>
                <w:szCs w:val="21"/>
                <w:u w:val="none"/>
              </w:rPr>
              <w:t xml:space="preserve"> </w:t>
            </w:r>
            <w:r w:rsidR="00D50D63" w:rsidRPr="00D50D63">
              <w:rPr>
                <w:rStyle w:val="a8"/>
                <w:rFonts w:ascii="Times New Roman" w:hAnsi="Times New Roman"/>
                <w:b/>
                <w:bCs/>
                <w:color w:val="333333"/>
                <w:szCs w:val="21"/>
                <w:u w:val="none"/>
              </w:rPr>
              <w:t>(SCI, IF=</w:t>
            </w:r>
            <w:r w:rsidR="00DC2D14">
              <w:rPr>
                <w:rStyle w:val="a8"/>
                <w:rFonts w:ascii="Times New Roman" w:hAnsi="Times New Roman"/>
                <w:b/>
                <w:bCs/>
                <w:color w:val="333333"/>
                <w:szCs w:val="21"/>
                <w:u w:val="none"/>
              </w:rPr>
              <w:t>3.7</w:t>
            </w:r>
            <w:r w:rsidR="00D50D63" w:rsidRPr="00D50D63">
              <w:rPr>
                <w:rStyle w:val="a8"/>
                <w:rFonts w:ascii="Times New Roman" w:hAnsi="Times New Roman"/>
                <w:b/>
                <w:bCs/>
                <w:color w:val="333333"/>
                <w:szCs w:val="21"/>
                <w:u w:val="none"/>
              </w:rPr>
              <w:t>,</w:t>
            </w:r>
            <w:r w:rsidR="00A60E59">
              <w:rPr>
                <w:rStyle w:val="a8"/>
                <w:rFonts w:ascii="Times New Roman" w:hAnsi="Times New Roman"/>
                <w:b/>
                <w:bCs/>
                <w:color w:val="333333"/>
                <w:szCs w:val="21"/>
                <w:u w:val="none"/>
              </w:rPr>
              <w:t xml:space="preserve"> </w:t>
            </w:r>
            <w:r w:rsidR="00D50D63" w:rsidRPr="00D50D63">
              <w:rPr>
                <w:rStyle w:val="a8"/>
                <w:rFonts w:ascii="Times New Roman" w:hAnsi="Times New Roman" w:hint="eastAsia"/>
                <w:b/>
                <w:bCs/>
                <w:color w:val="333333"/>
                <w:szCs w:val="21"/>
                <w:u w:val="none"/>
              </w:rPr>
              <w:t>中科院分区：</w:t>
            </w:r>
            <w:r w:rsidR="00DC2D14">
              <w:rPr>
                <w:rStyle w:val="a8"/>
                <w:rFonts w:ascii="Times New Roman" w:hAnsi="Times New Roman"/>
                <w:b/>
                <w:bCs/>
                <w:color w:val="333333"/>
                <w:szCs w:val="21"/>
                <w:u w:val="none"/>
              </w:rPr>
              <w:t>2</w:t>
            </w:r>
            <w:r w:rsidR="00DC2D14">
              <w:rPr>
                <w:rStyle w:val="a8"/>
                <w:rFonts w:ascii="Times New Roman" w:hAnsi="Times New Roman" w:hint="eastAsia"/>
                <w:b/>
                <w:bCs/>
                <w:color w:val="333333"/>
                <w:szCs w:val="21"/>
                <w:u w:val="none"/>
              </w:rPr>
              <w:t>区</w:t>
            </w:r>
            <w:r w:rsidR="00D50D63" w:rsidRPr="00D50D63">
              <w:rPr>
                <w:rStyle w:val="a8"/>
                <w:rFonts w:ascii="Times New Roman" w:hAnsi="Times New Roman" w:hint="eastAsia"/>
                <w:b/>
                <w:bCs/>
                <w:color w:val="333333"/>
                <w:szCs w:val="21"/>
                <w:u w:val="none"/>
              </w:rPr>
              <w:t>，被引频次：</w:t>
            </w:r>
            <w:r w:rsidR="005B1EA1">
              <w:rPr>
                <w:rStyle w:val="a8"/>
                <w:rFonts w:ascii="Times New Roman" w:hAnsi="Times New Roman"/>
                <w:b/>
                <w:bCs/>
                <w:color w:val="333333"/>
                <w:szCs w:val="21"/>
                <w:u w:val="none"/>
              </w:rPr>
              <w:t>0</w:t>
            </w:r>
            <w:r w:rsidR="00D50D63" w:rsidRPr="00D50D63">
              <w:rPr>
                <w:rStyle w:val="a8"/>
                <w:rFonts w:ascii="Times New Roman" w:hAnsi="Times New Roman" w:hint="eastAsia"/>
                <w:b/>
                <w:bCs/>
                <w:color w:val="333333"/>
                <w:szCs w:val="21"/>
                <w:u w:val="none"/>
              </w:rPr>
              <w:t>)</w:t>
            </w:r>
          </w:p>
          <w:p w:rsidR="000C17FD" w:rsidRPr="00D50D63" w:rsidRDefault="00BB4963" w:rsidP="00D50D63">
            <w:pPr>
              <w:pStyle w:val="a7"/>
              <w:numPr>
                <w:ilvl w:val="0"/>
                <w:numId w:val="4"/>
              </w:numPr>
              <w:spacing w:line="360" w:lineRule="auto"/>
              <w:ind w:firstLineChars="0"/>
              <w:jc w:val="left"/>
              <w:rPr>
                <w:rStyle w:val="a8"/>
                <w:rFonts w:ascii="Times New Roman" w:hAnsi="Times New Roman"/>
                <w:b/>
                <w:bCs/>
                <w:color w:val="333333"/>
                <w:szCs w:val="21"/>
                <w:u w:val="none"/>
              </w:rPr>
            </w:pPr>
            <w:hyperlink r:id="rId20" w:history="1">
              <w:r w:rsidR="000C17FD" w:rsidRPr="00531355">
                <w:rPr>
                  <w:rStyle w:val="a8"/>
                  <w:rFonts w:ascii="Times New Roman" w:hAnsi="Times New Roman"/>
                  <w:color w:val="333333"/>
                  <w:szCs w:val="21"/>
                  <w:u w:val="none"/>
                </w:rPr>
                <w:t>Hou G</w:t>
              </w:r>
            </w:hyperlink>
            <w:r w:rsidR="000C17FD" w:rsidRPr="00531355">
              <w:rPr>
                <w:rStyle w:val="a8"/>
                <w:rFonts w:ascii="Times New Roman" w:hAnsi="Times New Roman"/>
                <w:color w:val="333333"/>
                <w:szCs w:val="21"/>
                <w:u w:val="none"/>
              </w:rPr>
              <w:t xml:space="preserve">, </w:t>
            </w:r>
            <w:hyperlink r:id="rId21" w:history="1">
              <w:r w:rsidR="000C17FD" w:rsidRPr="00531355">
                <w:rPr>
                  <w:rStyle w:val="a8"/>
                  <w:rFonts w:ascii="Times New Roman" w:hAnsi="Times New Roman"/>
                  <w:color w:val="333333"/>
                  <w:szCs w:val="21"/>
                  <w:u w:val="none"/>
                </w:rPr>
                <w:t>Xue B</w:t>
              </w:r>
            </w:hyperlink>
            <w:r w:rsidR="000C17FD" w:rsidRPr="00531355">
              <w:rPr>
                <w:rStyle w:val="a8"/>
                <w:rFonts w:ascii="Times New Roman" w:hAnsi="Times New Roman"/>
                <w:color w:val="333333"/>
                <w:szCs w:val="21"/>
                <w:u w:val="none"/>
              </w:rPr>
              <w:t xml:space="preserve">, </w:t>
            </w:r>
            <w:hyperlink r:id="rId22" w:history="1">
              <w:r w:rsidR="000C17FD" w:rsidRPr="00531355">
                <w:rPr>
                  <w:rStyle w:val="a8"/>
                  <w:rFonts w:ascii="Times New Roman" w:hAnsi="Times New Roman"/>
                  <w:color w:val="333333"/>
                  <w:szCs w:val="21"/>
                  <w:u w:val="none"/>
                </w:rPr>
                <w:t>Li L</w:t>
              </w:r>
            </w:hyperlink>
            <w:r w:rsidR="000C17FD" w:rsidRPr="00531355">
              <w:rPr>
                <w:rStyle w:val="a8"/>
                <w:rFonts w:ascii="Times New Roman" w:hAnsi="Times New Roman"/>
                <w:color w:val="333333"/>
                <w:szCs w:val="21"/>
                <w:u w:val="none"/>
              </w:rPr>
              <w:t xml:space="preserve">, </w:t>
            </w:r>
            <w:hyperlink r:id="rId23" w:history="1">
              <w:r w:rsidR="000C17FD" w:rsidRPr="00531355">
                <w:rPr>
                  <w:rStyle w:val="a8"/>
                  <w:rFonts w:ascii="Times New Roman" w:hAnsi="Times New Roman"/>
                  <w:color w:val="333333"/>
                  <w:szCs w:val="21"/>
                  <w:u w:val="none"/>
                </w:rPr>
                <w:t>Nan Y</w:t>
              </w:r>
            </w:hyperlink>
            <w:r w:rsidR="000C17FD" w:rsidRPr="00531355">
              <w:rPr>
                <w:rStyle w:val="a8"/>
                <w:rFonts w:ascii="Times New Roman" w:hAnsi="Times New Roman"/>
                <w:color w:val="333333"/>
                <w:szCs w:val="21"/>
                <w:u w:val="none"/>
              </w:rPr>
              <w:t xml:space="preserve">, </w:t>
            </w:r>
            <w:hyperlink r:id="rId24" w:history="1">
              <w:r w:rsidR="000C17FD" w:rsidRPr="00531355">
                <w:rPr>
                  <w:rStyle w:val="a8"/>
                  <w:rFonts w:ascii="Times New Roman" w:hAnsi="Times New Roman"/>
                  <w:color w:val="333333"/>
                  <w:szCs w:val="21"/>
                  <w:u w:val="none"/>
                </w:rPr>
                <w:t>Zhang L</w:t>
              </w:r>
            </w:hyperlink>
            <w:r w:rsidR="000C17FD" w:rsidRPr="00531355">
              <w:rPr>
                <w:rStyle w:val="a8"/>
                <w:rFonts w:ascii="Times New Roman" w:hAnsi="Times New Roman"/>
                <w:color w:val="333333"/>
                <w:szCs w:val="21"/>
                <w:u w:val="none"/>
              </w:rPr>
              <w:t xml:space="preserve">, </w:t>
            </w:r>
            <w:hyperlink r:id="rId25" w:history="1">
              <w:r w:rsidR="000C17FD" w:rsidRPr="00531355">
                <w:rPr>
                  <w:rStyle w:val="a8"/>
                  <w:rFonts w:ascii="Times New Roman" w:hAnsi="Times New Roman"/>
                  <w:color w:val="333333"/>
                  <w:szCs w:val="21"/>
                  <w:u w:val="none"/>
                </w:rPr>
                <w:t>Li K</w:t>
              </w:r>
            </w:hyperlink>
            <w:r w:rsidR="000C17FD" w:rsidRPr="00531355">
              <w:rPr>
                <w:rStyle w:val="a8"/>
                <w:rFonts w:ascii="Times New Roman" w:hAnsi="Times New Roman"/>
                <w:color w:val="333333"/>
                <w:szCs w:val="21"/>
                <w:u w:val="none"/>
              </w:rPr>
              <w:t xml:space="preserve">, </w:t>
            </w:r>
            <w:hyperlink r:id="rId26" w:history="1">
              <w:r w:rsidR="000C17FD" w:rsidRPr="00531355">
                <w:rPr>
                  <w:rStyle w:val="a8"/>
                  <w:rFonts w:ascii="Times New Roman" w:hAnsi="Times New Roman"/>
                  <w:color w:val="333333"/>
                  <w:szCs w:val="21"/>
                  <w:u w:val="none"/>
                </w:rPr>
                <w:t>Zhao Q</w:t>
              </w:r>
            </w:hyperlink>
            <w:r w:rsidR="000C17FD" w:rsidRPr="00531355">
              <w:rPr>
                <w:rStyle w:val="a8"/>
                <w:rFonts w:ascii="Times New Roman" w:hAnsi="Times New Roman"/>
                <w:color w:val="333333"/>
                <w:szCs w:val="21"/>
                <w:u w:val="none"/>
              </w:rPr>
              <w:t xml:space="preserve">, </w:t>
            </w:r>
            <w:hyperlink r:id="rId27" w:history="1">
              <w:r w:rsidR="000C17FD" w:rsidRPr="00531355">
                <w:rPr>
                  <w:rStyle w:val="a8"/>
                  <w:rFonts w:ascii="Times New Roman" w:hAnsi="Times New Roman"/>
                  <w:color w:val="333333"/>
                  <w:szCs w:val="21"/>
                  <w:u w:val="none"/>
                </w:rPr>
                <w:t>Hiscox JA</w:t>
              </w:r>
            </w:hyperlink>
            <w:r w:rsidR="000C17FD" w:rsidRPr="00531355">
              <w:rPr>
                <w:rStyle w:val="a8"/>
                <w:rFonts w:ascii="Times New Roman" w:hAnsi="Times New Roman"/>
                <w:color w:val="333333"/>
                <w:szCs w:val="21"/>
                <w:u w:val="none"/>
              </w:rPr>
              <w:t xml:space="preserve">, </w:t>
            </w:r>
            <w:hyperlink r:id="rId28" w:history="1">
              <w:r w:rsidR="000C17FD" w:rsidRPr="00531355">
                <w:rPr>
                  <w:rStyle w:val="a8"/>
                  <w:rFonts w:ascii="Times New Roman" w:hAnsi="Times New Roman"/>
                  <w:color w:val="333333"/>
                  <w:szCs w:val="21"/>
                  <w:u w:val="none"/>
                </w:rPr>
                <w:t>Stewart JP</w:t>
              </w:r>
            </w:hyperlink>
            <w:r w:rsidR="000C17FD" w:rsidRPr="00531355">
              <w:rPr>
                <w:rStyle w:val="a8"/>
                <w:rFonts w:ascii="Times New Roman" w:hAnsi="Times New Roman"/>
                <w:color w:val="333333"/>
                <w:szCs w:val="21"/>
                <w:u w:val="none"/>
              </w:rPr>
              <w:t xml:space="preserve">, </w:t>
            </w:r>
            <w:hyperlink r:id="rId29" w:history="1">
              <w:r w:rsidR="000C17FD" w:rsidRPr="00531355">
                <w:rPr>
                  <w:rStyle w:val="a8"/>
                  <w:rFonts w:ascii="Times New Roman" w:hAnsi="Times New Roman"/>
                  <w:b/>
                  <w:bCs/>
                  <w:color w:val="333333"/>
                  <w:szCs w:val="21"/>
                  <w:u w:val="none"/>
                </w:rPr>
                <w:t>Wu C</w:t>
              </w:r>
            </w:hyperlink>
            <w:r w:rsidR="000C17FD" w:rsidRPr="00531355">
              <w:rPr>
                <w:rStyle w:val="a8"/>
                <w:rFonts w:ascii="Times New Roman" w:hAnsi="Times New Roman"/>
                <w:b/>
                <w:bCs/>
                <w:color w:val="333333"/>
                <w:szCs w:val="21"/>
                <w:u w:val="none"/>
              </w:rPr>
              <w:t>*,</w:t>
            </w:r>
            <w:r w:rsidR="000C17FD" w:rsidRPr="00531355">
              <w:rPr>
                <w:rStyle w:val="a8"/>
                <w:rFonts w:ascii="Times New Roman" w:hAnsi="Times New Roman"/>
                <w:color w:val="333333"/>
                <w:szCs w:val="21"/>
                <w:u w:val="none"/>
              </w:rPr>
              <w:t xml:space="preserve"> </w:t>
            </w:r>
            <w:hyperlink r:id="rId30" w:history="1">
              <w:r w:rsidR="000C17FD" w:rsidRPr="00531355">
                <w:rPr>
                  <w:rStyle w:val="a8"/>
                  <w:rFonts w:ascii="Times New Roman" w:hAnsi="Times New Roman"/>
                  <w:color w:val="333333"/>
                  <w:szCs w:val="21"/>
                  <w:u w:val="none"/>
                </w:rPr>
                <w:t>Wang J</w:t>
              </w:r>
            </w:hyperlink>
            <w:r w:rsidR="000C17FD" w:rsidRPr="00531355">
              <w:rPr>
                <w:rStyle w:val="a8"/>
                <w:rFonts w:ascii="Times New Roman" w:hAnsi="Times New Roman"/>
                <w:color w:val="333333"/>
                <w:szCs w:val="21"/>
                <w:u w:val="none"/>
              </w:rPr>
              <w:t xml:space="preserve">*, </w:t>
            </w:r>
            <w:hyperlink r:id="rId31" w:history="1">
              <w:r w:rsidR="000C17FD" w:rsidRPr="00531355">
                <w:rPr>
                  <w:rStyle w:val="a8"/>
                  <w:rFonts w:ascii="Times New Roman" w:hAnsi="Times New Roman"/>
                  <w:color w:val="333333"/>
                  <w:szCs w:val="21"/>
                  <w:u w:val="none"/>
                </w:rPr>
                <w:t>Zhou EM</w:t>
              </w:r>
            </w:hyperlink>
            <w:r w:rsidR="000C17FD" w:rsidRPr="00531355">
              <w:rPr>
                <w:rStyle w:val="a8"/>
                <w:rFonts w:ascii="Times New Roman" w:hAnsi="Times New Roman"/>
                <w:color w:val="333333"/>
                <w:szCs w:val="21"/>
                <w:u w:val="none"/>
              </w:rPr>
              <w:t xml:space="preserve">*. Direct Interaction Between CD163 N-Terminal Domain and MYH9 C-Terminal Domain Contributes to Porcine Reproductive and Respiratory Syndrome Virus Internalization by Permissive Cells. </w:t>
            </w:r>
            <w:hyperlink r:id="rId32" w:tooltip="Frontiers in microbiology." w:history="1">
              <w:r w:rsidR="000C17FD" w:rsidRPr="00531355">
                <w:rPr>
                  <w:rStyle w:val="a8"/>
                  <w:rFonts w:ascii="Times New Roman" w:hAnsi="Times New Roman"/>
                  <w:i/>
                  <w:iCs/>
                  <w:color w:val="333333"/>
                  <w:szCs w:val="21"/>
                  <w:u w:val="none"/>
                </w:rPr>
                <w:t>Front Microbiol.</w:t>
              </w:r>
            </w:hyperlink>
            <w:r w:rsidR="000C17FD" w:rsidRPr="00531355">
              <w:rPr>
                <w:rStyle w:val="a8"/>
                <w:rFonts w:ascii="Times New Roman" w:hAnsi="Times New Roman"/>
                <w:color w:val="333333"/>
                <w:szCs w:val="21"/>
                <w:u w:val="none"/>
              </w:rPr>
              <w:t xml:space="preserve"> 2019 Aug 6;10:1815.</w:t>
            </w:r>
            <w:r w:rsidR="00D50D63">
              <w:rPr>
                <w:rStyle w:val="a8"/>
                <w:rFonts w:ascii="Times New Roman" w:hAnsi="Times New Roman"/>
                <w:color w:val="333333"/>
                <w:szCs w:val="21"/>
                <w:u w:val="none"/>
              </w:rPr>
              <w:t xml:space="preserve"> </w:t>
            </w:r>
            <w:r w:rsidR="00D50D63" w:rsidRPr="00D50D63">
              <w:rPr>
                <w:rStyle w:val="a8"/>
                <w:rFonts w:ascii="Times New Roman" w:hAnsi="Times New Roman"/>
                <w:b/>
                <w:bCs/>
                <w:color w:val="333333"/>
                <w:szCs w:val="21"/>
                <w:u w:val="none"/>
              </w:rPr>
              <w:t>(SCI, IF=</w:t>
            </w:r>
            <w:r w:rsidR="00DC2D14">
              <w:rPr>
                <w:rStyle w:val="a8"/>
                <w:rFonts w:ascii="Times New Roman" w:hAnsi="Times New Roman"/>
                <w:b/>
                <w:bCs/>
                <w:color w:val="333333"/>
                <w:szCs w:val="21"/>
                <w:u w:val="none"/>
              </w:rPr>
              <w:t>4.1</w:t>
            </w:r>
            <w:r w:rsidR="00D50D63" w:rsidRPr="00D50D63">
              <w:rPr>
                <w:rStyle w:val="a8"/>
                <w:rFonts w:ascii="Times New Roman" w:hAnsi="Times New Roman"/>
                <w:b/>
                <w:bCs/>
                <w:color w:val="333333"/>
                <w:szCs w:val="21"/>
                <w:u w:val="none"/>
              </w:rPr>
              <w:t>,</w:t>
            </w:r>
            <w:r w:rsidR="00A60E59">
              <w:rPr>
                <w:rStyle w:val="a8"/>
                <w:rFonts w:ascii="Times New Roman" w:hAnsi="Times New Roman"/>
                <w:b/>
                <w:bCs/>
                <w:color w:val="333333"/>
                <w:szCs w:val="21"/>
                <w:u w:val="none"/>
              </w:rPr>
              <w:t xml:space="preserve"> </w:t>
            </w:r>
            <w:r w:rsidR="00D50D63" w:rsidRPr="00D50D63">
              <w:rPr>
                <w:rStyle w:val="a8"/>
                <w:rFonts w:ascii="Times New Roman" w:hAnsi="Times New Roman" w:hint="eastAsia"/>
                <w:b/>
                <w:bCs/>
                <w:color w:val="333333"/>
                <w:szCs w:val="21"/>
                <w:u w:val="none"/>
              </w:rPr>
              <w:t>中科院分区：</w:t>
            </w:r>
            <w:r w:rsidR="00DC2D14">
              <w:rPr>
                <w:rStyle w:val="a8"/>
                <w:rFonts w:ascii="Times New Roman" w:hAnsi="Times New Roman"/>
                <w:b/>
                <w:bCs/>
                <w:color w:val="333333"/>
                <w:szCs w:val="21"/>
                <w:u w:val="none"/>
              </w:rPr>
              <w:t>2</w:t>
            </w:r>
            <w:r w:rsidR="00DC2D14">
              <w:rPr>
                <w:rStyle w:val="a8"/>
                <w:rFonts w:ascii="Times New Roman" w:hAnsi="Times New Roman" w:hint="eastAsia"/>
                <w:b/>
                <w:bCs/>
                <w:color w:val="333333"/>
                <w:szCs w:val="21"/>
                <w:u w:val="none"/>
              </w:rPr>
              <w:t>区</w:t>
            </w:r>
            <w:r w:rsidR="00D50D63" w:rsidRPr="00D50D63">
              <w:rPr>
                <w:rStyle w:val="a8"/>
                <w:rFonts w:ascii="Times New Roman" w:hAnsi="Times New Roman" w:hint="eastAsia"/>
                <w:b/>
                <w:bCs/>
                <w:color w:val="333333"/>
                <w:szCs w:val="21"/>
                <w:u w:val="none"/>
              </w:rPr>
              <w:t>，被引频次：</w:t>
            </w:r>
            <w:r w:rsidR="007262CB">
              <w:rPr>
                <w:rStyle w:val="a8"/>
                <w:rFonts w:ascii="Times New Roman" w:hAnsi="Times New Roman"/>
                <w:b/>
                <w:bCs/>
                <w:color w:val="333333"/>
                <w:szCs w:val="21"/>
                <w:u w:val="none"/>
              </w:rPr>
              <w:t>3</w:t>
            </w:r>
            <w:r w:rsidR="00D50D63" w:rsidRPr="00D50D63">
              <w:rPr>
                <w:rStyle w:val="a8"/>
                <w:rFonts w:ascii="Times New Roman" w:hAnsi="Times New Roman"/>
                <w:b/>
                <w:bCs/>
                <w:color w:val="333333"/>
                <w:szCs w:val="21"/>
                <w:u w:val="none"/>
              </w:rPr>
              <w:t xml:space="preserve"> </w:t>
            </w:r>
            <w:r w:rsidR="00D50D63" w:rsidRPr="00D50D63">
              <w:rPr>
                <w:rStyle w:val="a8"/>
                <w:rFonts w:ascii="Times New Roman" w:hAnsi="Times New Roman" w:hint="eastAsia"/>
                <w:b/>
                <w:bCs/>
                <w:color w:val="333333"/>
                <w:szCs w:val="21"/>
                <w:u w:val="none"/>
              </w:rPr>
              <w:t>)</w:t>
            </w:r>
          </w:p>
          <w:p w:rsidR="00572D23" w:rsidRPr="00A60E59" w:rsidRDefault="00BB4963" w:rsidP="00A60E59">
            <w:pPr>
              <w:pStyle w:val="a7"/>
              <w:numPr>
                <w:ilvl w:val="0"/>
                <w:numId w:val="4"/>
              </w:numPr>
              <w:spacing w:line="360" w:lineRule="auto"/>
              <w:ind w:firstLineChars="0"/>
              <w:jc w:val="left"/>
              <w:rPr>
                <w:rStyle w:val="a8"/>
                <w:rFonts w:ascii="Times New Roman" w:hAnsi="Times New Roman"/>
                <w:b/>
                <w:bCs/>
                <w:color w:val="333333"/>
                <w:szCs w:val="21"/>
                <w:u w:val="none"/>
              </w:rPr>
            </w:pPr>
            <w:hyperlink r:id="rId33" w:history="1">
              <w:r w:rsidR="00572D23" w:rsidRPr="00531355">
                <w:rPr>
                  <w:rStyle w:val="a8"/>
                  <w:rFonts w:ascii="Times New Roman" w:hAnsi="Times New Roman"/>
                  <w:color w:val="333333"/>
                  <w:szCs w:val="21"/>
                  <w:u w:val="none"/>
                </w:rPr>
                <w:t>Xue B</w:t>
              </w:r>
            </w:hyperlink>
            <w:r w:rsidR="00572D23" w:rsidRPr="00531355">
              <w:rPr>
                <w:rStyle w:val="a8"/>
                <w:rFonts w:ascii="Times New Roman" w:hAnsi="Times New Roman"/>
                <w:color w:val="333333"/>
                <w:szCs w:val="21"/>
                <w:u w:val="none"/>
              </w:rPr>
              <w:t xml:space="preserve">, </w:t>
            </w:r>
            <w:hyperlink r:id="rId34" w:history="1">
              <w:r w:rsidR="00572D23" w:rsidRPr="00531355">
                <w:rPr>
                  <w:rStyle w:val="a8"/>
                  <w:rFonts w:ascii="Times New Roman" w:hAnsi="Times New Roman"/>
                  <w:color w:val="333333"/>
                  <w:szCs w:val="21"/>
                  <w:u w:val="none"/>
                </w:rPr>
                <w:t>Hou G</w:t>
              </w:r>
            </w:hyperlink>
            <w:r w:rsidR="00572D23" w:rsidRPr="00531355">
              <w:rPr>
                <w:rStyle w:val="a8"/>
                <w:rFonts w:ascii="Times New Roman" w:hAnsi="Times New Roman"/>
                <w:color w:val="333333"/>
                <w:szCs w:val="21"/>
                <w:u w:val="none"/>
              </w:rPr>
              <w:t xml:space="preserve">, </w:t>
            </w:r>
            <w:hyperlink r:id="rId35" w:history="1">
              <w:r w:rsidR="00572D23" w:rsidRPr="00531355">
                <w:rPr>
                  <w:rStyle w:val="a8"/>
                  <w:rFonts w:ascii="Times New Roman" w:hAnsi="Times New Roman"/>
                  <w:color w:val="333333"/>
                  <w:szCs w:val="21"/>
                  <w:u w:val="none"/>
                </w:rPr>
                <w:t>Zhang G</w:t>
              </w:r>
            </w:hyperlink>
            <w:r w:rsidR="00572D23" w:rsidRPr="00531355">
              <w:rPr>
                <w:rStyle w:val="a8"/>
                <w:rFonts w:ascii="Times New Roman" w:hAnsi="Times New Roman"/>
                <w:color w:val="333333"/>
                <w:szCs w:val="21"/>
                <w:u w:val="none"/>
              </w:rPr>
              <w:t xml:space="preserve">, </w:t>
            </w:r>
            <w:hyperlink r:id="rId36" w:history="1">
              <w:r w:rsidR="00572D23" w:rsidRPr="00531355">
                <w:rPr>
                  <w:rStyle w:val="a8"/>
                  <w:rFonts w:ascii="Times New Roman" w:hAnsi="Times New Roman"/>
                  <w:color w:val="333333"/>
                  <w:szCs w:val="21"/>
                  <w:u w:val="none"/>
                </w:rPr>
                <w:t>Huang J</w:t>
              </w:r>
            </w:hyperlink>
            <w:r w:rsidR="00572D23" w:rsidRPr="00531355">
              <w:rPr>
                <w:rStyle w:val="a8"/>
                <w:rFonts w:ascii="Times New Roman" w:hAnsi="Times New Roman"/>
                <w:color w:val="333333"/>
                <w:szCs w:val="21"/>
                <w:u w:val="none"/>
              </w:rPr>
              <w:t xml:space="preserve">, </w:t>
            </w:r>
            <w:hyperlink r:id="rId37" w:history="1">
              <w:r w:rsidR="00572D23" w:rsidRPr="00531355">
                <w:rPr>
                  <w:rStyle w:val="a8"/>
                  <w:rFonts w:ascii="Times New Roman" w:hAnsi="Times New Roman"/>
                  <w:color w:val="333333"/>
                  <w:szCs w:val="21"/>
                  <w:u w:val="none"/>
                </w:rPr>
                <w:t>Li L</w:t>
              </w:r>
            </w:hyperlink>
            <w:r w:rsidR="00572D23" w:rsidRPr="00531355">
              <w:rPr>
                <w:rStyle w:val="a8"/>
                <w:rFonts w:ascii="Times New Roman" w:hAnsi="Times New Roman"/>
                <w:color w:val="333333"/>
                <w:szCs w:val="21"/>
                <w:u w:val="none"/>
              </w:rPr>
              <w:t xml:space="preserve">, </w:t>
            </w:r>
            <w:hyperlink r:id="rId38" w:history="1">
              <w:r w:rsidR="00572D23" w:rsidRPr="00531355">
                <w:rPr>
                  <w:rStyle w:val="a8"/>
                  <w:rFonts w:ascii="Times New Roman" w:hAnsi="Times New Roman"/>
                  <w:color w:val="333333"/>
                  <w:szCs w:val="21"/>
                  <w:u w:val="none"/>
                </w:rPr>
                <w:t>Nan Y</w:t>
              </w:r>
            </w:hyperlink>
            <w:r w:rsidR="00572D23" w:rsidRPr="00531355">
              <w:rPr>
                <w:rStyle w:val="a8"/>
                <w:rFonts w:ascii="Times New Roman" w:hAnsi="Times New Roman"/>
                <w:color w:val="333333"/>
                <w:szCs w:val="21"/>
                <w:u w:val="none"/>
              </w:rPr>
              <w:t xml:space="preserve">, </w:t>
            </w:r>
            <w:hyperlink r:id="rId39" w:history="1">
              <w:r w:rsidR="00572D23" w:rsidRPr="00531355">
                <w:rPr>
                  <w:rStyle w:val="a8"/>
                  <w:rFonts w:ascii="Times New Roman" w:hAnsi="Times New Roman"/>
                  <w:color w:val="333333"/>
                  <w:szCs w:val="21"/>
                  <w:u w:val="none"/>
                </w:rPr>
                <w:t>Mu Y</w:t>
              </w:r>
            </w:hyperlink>
            <w:r w:rsidR="00572D23" w:rsidRPr="00531355">
              <w:rPr>
                <w:rStyle w:val="a8"/>
                <w:rFonts w:ascii="Times New Roman" w:hAnsi="Times New Roman"/>
                <w:color w:val="333333"/>
                <w:szCs w:val="21"/>
                <w:u w:val="none"/>
              </w:rPr>
              <w:t xml:space="preserve">, </w:t>
            </w:r>
            <w:hyperlink r:id="rId40" w:history="1">
              <w:r w:rsidR="00572D23" w:rsidRPr="00531355">
                <w:rPr>
                  <w:rStyle w:val="a8"/>
                  <w:rFonts w:ascii="Times New Roman" w:hAnsi="Times New Roman"/>
                  <w:color w:val="333333"/>
                  <w:szCs w:val="21"/>
                  <w:u w:val="none"/>
                </w:rPr>
                <w:t>Wang L</w:t>
              </w:r>
            </w:hyperlink>
            <w:r w:rsidR="00572D23" w:rsidRPr="00531355">
              <w:rPr>
                <w:rStyle w:val="a8"/>
                <w:rFonts w:ascii="Times New Roman" w:hAnsi="Times New Roman"/>
                <w:color w:val="333333"/>
                <w:szCs w:val="21"/>
                <w:u w:val="none"/>
              </w:rPr>
              <w:t xml:space="preserve">, </w:t>
            </w:r>
            <w:hyperlink r:id="rId41" w:history="1">
              <w:r w:rsidR="00572D23" w:rsidRPr="00531355">
                <w:rPr>
                  <w:rStyle w:val="a8"/>
                  <w:rFonts w:ascii="Times New Roman" w:hAnsi="Times New Roman"/>
                  <w:color w:val="333333"/>
                  <w:szCs w:val="21"/>
                  <w:u w:val="none"/>
                </w:rPr>
                <w:t>Zhang L</w:t>
              </w:r>
            </w:hyperlink>
            <w:r w:rsidR="00572D23" w:rsidRPr="00531355">
              <w:rPr>
                <w:rStyle w:val="a8"/>
                <w:rFonts w:ascii="Times New Roman" w:hAnsi="Times New Roman"/>
                <w:color w:val="333333"/>
                <w:szCs w:val="21"/>
                <w:u w:val="none"/>
              </w:rPr>
              <w:t xml:space="preserve">, </w:t>
            </w:r>
            <w:hyperlink r:id="rId42" w:history="1">
              <w:r w:rsidR="00572D23" w:rsidRPr="00531355">
                <w:rPr>
                  <w:rStyle w:val="a8"/>
                  <w:rFonts w:ascii="Times New Roman" w:hAnsi="Times New Roman"/>
                  <w:color w:val="333333"/>
                  <w:szCs w:val="21"/>
                  <w:u w:val="none"/>
                </w:rPr>
                <w:t>Han X</w:t>
              </w:r>
            </w:hyperlink>
            <w:r w:rsidR="00572D23" w:rsidRPr="00531355">
              <w:rPr>
                <w:rStyle w:val="a8"/>
                <w:rFonts w:ascii="Times New Roman" w:hAnsi="Times New Roman"/>
                <w:color w:val="333333"/>
                <w:szCs w:val="21"/>
                <w:u w:val="none"/>
              </w:rPr>
              <w:t xml:space="preserve">, </w:t>
            </w:r>
            <w:hyperlink r:id="rId43" w:history="1">
              <w:r w:rsidR="00572D23" w:rsidRPr="00531355">
                <w:rPr>
                  <w:rStyle w:val="a8"/>
                  <w:rFonts w:ascii="Times New Roman" w:hAnsi="Times New Roman"/>
                  <w:color w:val="333333"/>
                  <w:szCs w:val="21"/>
                  <w:u w:val="none"/>
                </w:rPr>
                <w:t>Ren X</w:t>
              </w:r>
            </w:hyperlink>
            <w:r w:rsidR="00572D23" w:rsidRPr="00531355">
              <w:rPr>
                <w:rStyle w:val="a8"/>
                <w:rFonts w:ascii="Times New Roman" w:hAnsi="Times New Roman"/>
                <w:color w:val="333333"/>
                <w:szCs w:val="21"/>
                <w:u w:val="none"/>
              </w:rPr>
              <w:t xml:space="preserve">, </w:t>
            </w:r>
            <w:hyperlink r:id="rId44" w:history="1">
              <w:r w:rsidR="00572D23" w:rsidRPr="00531355">
                <w:rPr>
                  <w:rStyle w:val="a8"/>
                  <w:rFonts w:ascii="Times New Roman" w:hAnsi="Times New Roman"/>
                  <w:color w:val="333333"/>
                  <w:szCs w:val="21"/>
                  <w:u w:val="none"/>
                </w:rPr>
                <w:t>Zhao Q</w:t>
              </w:r>
            </w:hyperlink>
            <w:r w:rsidR="00572D23" w:rsidRPr="00531355">
              <w:rPr>
                <w:rStyle w:val="a8"/>
                <w:rFonts w:ascii="Times New Roman" w:hAnsi="Times New Roman"/>
                <w:color w:val="333333"/>
                <w:szCs w:val="21"/>
                <w:u w:val="none"/>
              </w:rPr>
              <w:t xml:space="preserve">, </w:t>
            </w:r>
            <w:hyperlink r:id="rId45" w:history="1">
              <w:r w:rsidR="00572D23" w:rsidRPr="00531355">
                <w:rPr>
                  <w:rStyle w:val="a8"/>
                  <w:rFonts w:ascii="Times New Roman" w:hAnsi="Times New Roman"/>
                  <w:b/>
                  <w:bCs/>
                  <w:color w:val="333333"/>
                  <w:szCs w:val="21"/>
                  <w:u w:val="none"/>
                </w:rPr>
                <w:t>Wu C</w:t>
              </w:r>
            </w:hyperlink>
            <w:r w:rsidR="00572D23" w:rsidRPr="00531355">
              <w:rPr>
                <w:rStyle w:val="a8"/>
                <w:rFonts w:ascii="Times New Roman" w:hAnsi="Times New Roman"/>
                <w:b/>
                <w:bCs/>
                <w:color w:val="333333"/>
                <w:szCs w:val="21"/>
                <w:u w:val="none"/>
              </w:rPr>
              <w:t>*,</w:t>
            </w:r>
            <w:r w:rsidR="00572D23" w:rsidRPr="00531355">
              <w:rPr>
                <w:rStyle w:val="a8"/>
                <w:rFonts w:ascii="Times New Roman" w:hAnsi="Times New Roman"/>
                <w:color w:val="333333"/>
                <w:szCs w:val="21"/>
                <w:u w:val="none"/>
              </w:rPr>
              <w:t xml:space="preserve"> </w:t>
            </w:r>
            <w:hyperlink r:id="rId46" w:history="1">
              <w:r w:rsidR="00572D23" w:rsidRPr="00531355">
                <w:rPr>
                  <w:rStyle w:val="a8"/>
                  <w:rFonts w:ascii="Times New Roman" w:hAnsi="Times New Roman"/>
                  <w:color w:val="333333"/>
                  <w:szCs w:val="21"/>
                  <w:u w:val="none"/>
                </w:rPr>
                <w:t>Wang J</w:t>
              </w:r>
            </w:hyperlink>
            <w:r w:rsidR="00572D23" w:rsidRPr="00531355">
              <w:rPr>
                <w:rStyle w:val="a8"/>
                <w:rFonts w:ascii="Times New Roman" w:hAnsi="Times New Roman"/>
                <w:color w:val="333333"/>
                <w:szCs w:val="21"/>
                <w:u w:val="none"/>
              </w:rPr>
              <w:t xml:space="preserve">*, </w:t>
            </w:r>
            <w:hyperlink r:id="rId47" w:history="1">
              <w:r w:rsidR="00572D23" w:rsidRPr="00531355">
                <w:rPr>
                  <w:rStyle w:val="a8"/>
                  <w:rFonts w:ascii="Times New Roman" w:hAnsi="Times New Roman"/>
                  <w:color w:val="333333"/>
                  <w:szCs w:val="21"/>
                  <w:u w:val="none"/>
                </w:rPr>
                <w:t>Zhou EM</w:t>
              </w:r>
            </w:hyperlink>
            <w:r w:rsidR="00572D23" w:rsidRPr="00531355">
              <w:rPr>
                <w:rStyle w:val="a8"/>
                <w:rFonts w:ascii="Times New Roman" w:hAnsi="Times New Roman"/>
                <w:color w:val="333333"/>
                <w:szCs w:val="21"/>
                <w:u w:val="none"/>
              </w:rPr>
              <w:t xml:space="preserve">*. MYH9 Aggregation Induced by Direct Interaction With PRRSV GP5 Ectodomain Facilitates Viral Internalization by Permissive Cells. </w:t>
            </w:r>
            <w:hyperlink r:id="rId48" w:tooltip="Frontiers in microbiology." w:history="1">
              <w:r w:rsidR="00572D23" w:rsidRPr="00531355">
                <w:rPr>
                  <w:rStyle w:val="a8"/>
                  <w:rFonts w:ascii="Times New Roman" w:hAnsi="Times New Roman"/>
                  <w:i/>
                  <w:iCs/>
                  <w:color w:val="333333"/>
                  <w:szCs w:val="21"/>
                  <w:u w:val="none"/>
                </w:rPr>
                <w:t>Front Microbiol.</w:t>
              </w:r>
            </w:hyperlink>
            <w:r w:rsidR="00572D23" w:rsidRPr="00531355">
              <w:rPr>
                <w:rStyle w:val="a8"/>
                <w:rFonts w:ascii="Times New Roman" w:hAnsi="Times New Roman"/>
                <w:color w:val="333333"/>
                <w:szCs w:val="21"/>
                <w:u w:val="none"/>
              </w:rPr>
              <w:t xml:space="preserve"> 2019 Oct 9;10:2313. </w:t>
            </w:r>
            <w:r w:rsidR="00D50D63" w:rsidRPr="00D50D63">
              <w:rPr>
                <w:rStyle w:val="a8"/>
                <w:rFonts w:ascii="Times New Roman" w:hAnsi="Times New Roman"/>
                <w:b/>
                <w:bCs/>
                <w:color w:val="333333"/>
                <w:szCs w:val="21"/>
                <w:u w:val="none"/>
              </w:rPr>
              <w:t>(SCI, IF=</w:t>
            </w:r>
            <w:r w:rsidR="00DC2D14">
              <w:rPr>
                <w:rStyle w:val="a8"/>
                <w:rFonts w:ascii="Times New Roman" w:hAnsi="Times New Roman"/>
                <w:b/>
                <w:bCs/>
                <w:color w:val="333333"/>
                <w:szCs w:val="21"/>
                <w:u w:val="none"/>
              </w:rPr>
              <w:t>4.1</w:t>
            </w:r>
            <w:r w:rsidR="00D50D63" w:rsidRPr="00D50D63">
              <w:rPr>
                <w:rStyle w:val="a8"/>
                <w:rFonts w:ascii="Times New Roman" w:hAnsi="Times New Roman"/>
                <w:b/>
                <w:bCs/>
                <w:color w:val="333333"/>
                <w:szCs w:val="21"/>
                <w:u w:val="none"/>
              </w:rPr>
              <w:t>,</w:t>
            </w:r>
            <w:r w:rsidR="00A60E59">
              <w:rPr>
                <w:rStyle w:val="a8"/>
                <w:rFonts w:ascii="Times New Roman" w:hAnsi="Times New Roman"/>
                <w:b/>
                <w:bCs/>
                <w:color w:val="333333"/>
                <w:szCs w:val="21"/>
                <w:u w:val="none"/>
              </w:rPr>
              <w:t xml:space="preserve"> </w:t>
            </w:r>
            <w:r w:rsidR="00D50D63" w:rsidRPr="00D50D63">
              <w:rPr>
                <w:rStyle w:val="a8"/>
                <w:rFonts w:ascii="Times New Roman" w:hAnsi="Times New Roman" w:hint="eastAsia"/>
                <w:b/>
                <w:bCs/>
                <w:color w:val="333333"/>
                <w:szCs w:val="21"/>
                <w:u w:val="none"/>
              </w:rPr>
              <w:t>中科院分区：</w:t>
            </w:r>
            <w:r w:rsidR="00DC2D14">
              <w:rPr>
                <w:rStyle w:val="a8"/>
                <w:rFonts w:ascii="Times New Roman" w:hAnsi="Times New Roman"/>
                <w:b/>
                <w:bCs/>
                <w:color w:val="333333"/>
                <w:szCs w:val="21"/>
                <w:u w:val="none"/>
              </w:rPr>
              <w:t>2</w:t>
            </w:r>
            <w:r w:rsidR="00DC2D14">
              <w:rPr>
                <w:rStyle w:val="a8"/>
                <w:rFonts w:ascii="Times New Roman" w:hAnsi="Times New Roman" w:hint="eastAsia"/>
                <w:b/>
                <w:bCs/>
                <w:color w:val="333333"/>
                <w:szCs w:val="21"/>
                <w:u w:val="none"/>
              </w:rPr>
              <w:t>区</w:t>
            </w:r>
            <w:r w:rsidR="00D50D63" w:rsidRPr="00D50D63">
              <w:rPr>
                <w:rStyle w:val="a8"/>
                <w:rFonts w:ascii="Times New Roman" w:hAnsi="Times New Roman" w:hint="eastAsia"/>
                <w:b/>
                <w:bCs/>
                <w:color w:val="333333"/>
                <w:szCs w:val="21"/>
                <w:u w:val="none"/>
              </w:rPr>
              <w:t>，被引频次：</w:t>
            </w:r>
            <w:r w:rsidR="007262CB">
              <w:rPr>
                <w:rStyle w:val="a8"/>
                <w:rFonts w:ascii="Times New Roman" w:hAnsi="Times New Roman"/>
                <w:b/>
                <w:bCs/>
                <w:color w:val="333333"/>
                <w:szCs w:val="21"/>
                <w:u w:val="none"/>
              </w:rPr>
              <w:t>2</w:t>
            </w:r>
            <w:r w:rsidR="00D50D63" w:rsidRPr="00D50D63">
              <w:rPr>
                <w:rStyle w:val="a8"/>
                <w:rFonts w:ascii="Times New Roman" w:hAnsi="Times New Roman" w:hint="eastAsia"/>
                <w:b/>
                <w:bCs/>
                <w:color w:val="333333"/>
                <w:szCs w:val="21"/>
                <w:u w:val="none"/>
              </w:rPr>
              <w:t>)</w:t>
            </w:r>
          </w:p>
          <w:p w:rsidR="00572D23" w:rsidRPr="00A60E59" w:rsidRDefault="00BB4963" w:rsidP="00A60E59">
            <w:pPr>
              <w:pStyle w:val="a7"/>
              <w:numPr>
                <w:ilvl w:val="0"/>
                <w:numId w:val="4"/>
              </w:numPr>
              <w:spacing w:line="360" w:lineRule="auto"/>
              <w:ind w:firstLineChars="0"/>
              <w:jc w:val="left"/>
              <w:rPr>
                <w:rStyle w:val="a8"/>
                <w:rFonts w:ascii="Times New Roman" w:hAnsi="Times New Roman"/>
                <w:b/>
                <w:bCs/>
                <w:color w:val="333333"/>
                <w:szCs w:val="21"/>
                <w:u w:val="none"/>
              </w:rPr>
            </w:pPr>
            <w:hyperlink r:id="rId49" w:history="1">
              <w:r w:rsidR="00572D23" w:rsidRPr="00531355">
                <w:rPr>
                  <w:rStyle w:val="a8"/>
                  <w:rFonts w:ascii="Times New Roman" w:hAnsi="Times New Roman"/>
                  <w:color w:val="333333"/>
                  <w:szCs w:val="21"/>
                  <w:u w:val="none"/>
                </w:rPr>
                <w:t>Li L</w:t>
              </w:r>
            </w:hyperlink>
            <w:r w:rsidR="00572D23" w:rsidRPr="00531355">
              <w:rPr>
                <w:rStyle w:val="a8"/>
                <w:rFonts w:ascii="Times New Roman" w:hAnsi="Times New Roman"/>
                <w:color w:val="333333"/>
                <w:szCs w:val="21"/>
                <w:u w:val="none"/>
              </w:rPr>
              <w:t xml:space="preserve">, </w:t>
            </w:r>
            <w:hyperlink r:id="rId50" w:history="1">
              <w:r w:rsidR="00572D23" w:rsidRPr="00531355">
                <w:rPr>
                  <w:rStyle w:val="a8"/>
                  <w:rFonts w:ascii="Times New Roman" w:hAnsi="Times New Roman"/>
                  <w:color w:val="333333"/>
                  <w:szCs w:val="21"/>
                  <w:u w:val="none"/>
                </w:rPr>
                <w:t>Zhang L</w:t>
              </w:r>
            </w:hyperlink>
            <w:r w:rsidR="00572D23" w:rsidRPr="00531355">
              <w:rPr>
                <w:rStyle w:val="a8"/>
                <w:rFonts w:ascii="Times New Roman" w:hAnsi="Times New Roman"/>
                <w:color w:val="333333"/>
                <w:szCs w:val="21"/>
                <w:u w:val="none"/>
              </w:rPr>
              <w:t xml:space="preserve">, </w:t>
            </w:r>
            <w:hyperlink r:id="rId51" w:history="1">
              <w:r w:rsidR="00572D23" w:rsidRPr="00531355">
                <w:rPr>
                  <w:rStyle w:val="a8"/>
                  <w:rFonts w:ascii="Times New Roman" w:hAnsi="Times New Roman"/>
                  <w:color w:val="333333"/>
                  <w:szCs w:val="21"/>
                  <w:u w:val="none"/>
                </w:rPr>
                <w:t>Hu Q</w:t>
              </w:r>
            </w:hyperlink>
            <w:r w:rsidR="00572D23" w:rsidRPr="00531355">
              <w:rPr>
                <w:rStyle w:val="a8"/>
                <w:rFonts w:ascii="Times New Roman" w:hAnsi="Times New Roman"/>
                <w:color w:val="333333"/>
                <w:szCs w:val="21"/>
                <w:u w:val="none"/>
              </w:rPr>
              <w:t xml:space="preserve">, </w:t>
            </w:r>
            <w:hyperlink r:id="rId52" w:history="1">
              <w:r w:rsidR="00572D23" w:rsidRPr="00531355">
                <w:rPr>
                  <w:rStyle w:val="a8"/>
                  <w:rFonts w:ascii="Times New Roman" w:hAnsi="Times New Roman"/>
                  <w:color w:val="333333"/>
                  <w:szCs w:val="21"/>
                  <w:u w:val="none"/>
                </w:rPr>
                <w:t>Zhao L</w:t>
              </w:r>
            </w:hyperlink>
            <w:r w:rsidR="00572D23" w:rsidRPr="00531355">
              <w:rPr>
                <w:rStyle w:val="a8"/>
                <w:rFonts w:ascii="Times New Roman" w:hAnsi="Times New Roman"/>
                <w:color w:val="333333"/>
                <w:szCs w:val="21"/>
                <w:u w:val="none"/>
              </w:rPr>
              <w:t xml:space="preserve">, </w:t>
            </w:r>
            <w:hyperlink r:id="rId53" w:history="1">
              <w:r w:rsidR="00572D23" w:rsidRPr="00531355">
                <w:rPr>
                  <w:rStyle w:val="a8"/>
                  <w:rFonts w:ascii="Times New Roman" w:hAnsi="Times New Roman"/>
                  <w:color w:val="333333"/>
                  <w:szCs w:val="21"/>
                  <w:u w:val="none"/>
                </w:rPr>
                <w:t>Nan Y</w:t>
              </w:r>
            </w:hyperlink>
            <w:r w:rsidR="00572D23" w:rsidRPr="00531355">
              <w:rPr>
                <w:rStyle w:val="a8"/>
                <w:rFonts w:ascii="Times New Roman" w:hAnsi="Times New Roman"/>
                <w:color w:val="333333"/>
                <w:szCs w:val="21"/>
                <w:u w:val="none"/>
              </w:rPr>
              <w:t xml:space="preserve">, </w:t>
            </w:r>
            <w:hyperlink r:id="rId54" w:history="1">
              <w:r w:rsidR="00572D23" w:rsidRPr="00531355">
                <w:rPr>
                  <w:rStyle w:val="a8"/>
                  <w:rFonts w:ascii="Times New Roman" w:hAnsi="Times New Roman"/>
                  <w:color w:val="333333"/>
                  <w:szCs w:val="21"/>
                  <w:u w:val="none"/>
                </w:rPr>
                <w:t>Hou G</w:t>
              </w:r>
            </w:hyperlink>
            <w:r w:rsidR="00572D23" w:rsidRPr="00531355">
              <w:rPr>
                <w:rStyle w:val="a8"/>
                <w:rFonts w:ascii="Times New Roman" w:hAnsi="Times New Roman"/>
                <w:color w:val="333333"/>
                <w:szCs w:val="21"/>
                <w:u w:val="none"/>
              </w:rPr>
              <w:t xml:space="preserve">, </w:t>
            </w:r>
            <w:hyperlink r:id="rId55" w:history="1">
              <w:r w:rsidR="00572D23" w:rsidRPr="00531355">
                <w:rPr>
                  <w:rStyle w:val="a8"/>
                  <w:rFonts w:ascii="Times New Roman" w:hAnsi="Times New Roman"/>
                  <w:color w:val="333333"/>
                  <w:szCs w:val="21"/>
                  <w:u w:val="none"/>
                </w:rPr>
                <w:t>Chen Y</w:t>
              </w:r>
            </w:hyperlink>
            <w:r w:rsidR="00572D23" w:rsidRPr="00531355">
              <w:rPr>
                <w:rStyle w:val="a8"/>
                <w:rFonts w:ascii="Times New Roman" w:hAnsi="Times New Roman"/>
                <w:color w:val="333333"/>
                <w:szCs w:val="21"/>
                <w:u w:val="none"/>
              </w:rPr>
              <w:t xml:space="preserve">, </w:t>
            </w:r>
            <w:hyperlink r:id="rId56" w:history="1">
              <w:r w:rsidR="00572D23" w:rsidRPr="00531355">
                <w:rPr>
                  <w:rStyle w:val="a8"/>
                  <w:rFonts w:ascii="Times New Roman" w:hAnsi="Times New Roman"/>
                  <w:color w:val="333333"/>
                  <w:szCs w:val="21"/>
                  <w:u w:val="none"/>
                </w:rPr>
                <w:t>Han X</w:t>
              </w:r>
            </w:hyperlink>
            <w:r w:rsidR="00572D23" w:rsidRPr="00531355">
              <w:rPr>
                <w:rStyle w:val="a8"/>
                <w:rFonts w:ascii="Times New Roman" w:hAnsi="Times New Roman"/>
                <w:color w:val="333333"/>
                <w:szCs w:val="21"/>
                <w:u w:val="none"/>
              </w:rPr>
              <w:t xml:space="preserve">, </w:t>
            </w:r>
            <w:hyperlink r:id="rId57" w:history="1">
              <w:r w:rsidR="00572D23" w:rsidRPr="00531355">
                <w:rPr>
                  <w:rStyle w:val="a8"/>
                  <w:rFonts w:ascii="Times New Roman" w:hAnsi="Times New Roman"/>
                  <w:color w:val="333333"/>
                  <w:szCs w:val="21"/>
                  <w:u w:val="none"/>
                </w:rPr>
                <w:t>Ren X</w:t>
              </w:r>
            </w:hyperlink>
            <w:r w:rsidR="00572D23" w:rsidRPr="00531355">
              <w:rPr>
                <w:rStyle w:val="a8"/>
                <w:rFonts w:ascii="Times New Roman" w:hAnsi="Times New Roman"/>
                <w:color w:val="333333"/>
                <w:szCs w:val="21"/>
                <w:u w:val="none"/>
              </w:rPr>
              <w:t xml:space="preserve">, </w:t>
            </w:r>
            <w:hyperlink r:id="rId58" w:history="1">
              <w:r w:rsidR="00572D23" w:rsidRPr="00531355">
                <w:rPr>
                  <w:rStyle w:val="a8"/>
                  <w:rFonts w:ascii="Times New Roman" w:hAnsi="Times New Roman"/>
                  <w:color w:val="333333"/>
                  <w:szCs w:val="21"/>
                  <w:u w:val="none"/>
                </w:rPr>
                <w:t>Zhao Q</w:t>
              </w:r>
            </w:hyperlink>
            <w:r w:rsidR="00572D23" w:rsidRPr="00531355">
              <w:rPr>
                <w:rStyle w:val="a8"/>
                <w:rFonts w:ascii="Times New Roman" w:hAnsi="Times New Roman"/>
                <w:color w:val="333333"/>
                <w:szCs w:val="21"/>
                <w:u w:val="none"/>
              </w:rPr>
              <w:t xml:space="preserve">, </w:t>
            </w:r>
            <w:hyperlink r:id="rId59" w:history="1">
              <w:r w:rsidR="00572D23" w:rsidRPr="00531355">
                <w:rPr>
                  <w:rStyle w:val="a8"/>
                  <w:rFonts w:ascii="Times New Roman" w:hAnsi="Times New Roman"/>
                  <w:color w:val="333333"/>
                  <w:szCs w:val="21"/>
                  <w:u w:val="none"/>
                </w:rPr>
                <w:t>Tao H</w:t>
              </w:r>
            </w:hyperlink>
            <w:r w:rsidR="00572D23" w:rsidRPr="00531355">
              <w:rPr>
                <w:rStyle w:val="a8"/>
                <w:rFonts w:ascii="Times New Roman" w:hAnsi="Times New Roman"/>
                <w:color w:val="333333"/>
                <w:szCs w:val="21"/>
                <w:u w:val="none"/>
              </w:rPr>
              <w:t xml:space="preserve">, </w:t>
            </w:r>
            <w:hyperlink r:id="rId60" w:history="1">
              <w:r w:rsidR="00572D23" w:rsidRPr="00531355">
                <w:rPr>
                  <w:rStyle w:val="a8"/>
                  <w:rFonts w:ascii="Times New Roman" w:hAnsi="Times New Roman"/>
                  <w:color w:val="333333"/>
                  <w:szCs w:val="21"/>
                  <w:u w:val="none"/>
                </w:rPr>
                <w:t>Sun Z</w:t>
              </w:r>
            </w:hyperlink>
            <w:r w:rsidR="00572D23" w:rsidRPr="00531355">
              <w:rPr>
                <w:rStyle w:val="a8"/>
                <w:rFonts w:ascii="Times New Roman" w:hAnsi="Times New Roman"/>
                <w:color w:val="333333"/>
                <w:szCs w:val="21"/>
                <w:u w:val="none"/>
              </w:rPr>
              <w:t xml:space="preserve">, </w:t>
            </w:r>
            <w:hyperlink r:id="rId61" w:history="1">
              <w:r w:rsidR="00572D23" w:rsidRPr="00531355">
                <w:rPr>
                  <w:rStyle w:val="a8"/>
                  <w:rFonts w:ascii="Times New Roman" w:hAnsi="Times New Roman"/>
                  <w:color w:val="333333"/>
                  <w:szCs w:val="21"/>
                  <w:u w:val="none"/>
                </w:rPr>
                <w:t>Zhang G</w:t>
              </w:r>
            </w:hyperlink>
            <w:r w:rsidR="00572D23" w:rsidRPr="00531355">
              <w:rPr>
                <w:rStyle w:val="a8"/>
                <w:rFonts w:ascii="Times New Roman" w:hAnsi="Times New Roman"/>
                <w:color w:val="333333"/>
                <w:szCs w:val="21"/>
                <w:u w:val="none"/>
              </w:rPr>
              <w:t xml:space="preserve">, </w:t>
            </w:r>
            <w:hyperlink r:id="rId62" w:history="1">
              <w:r w:rsidR="00572D23" w:rsidRPr="00531355">
                <w:rPr>
                  <w:rStyle w:val="a8"/>
                  <w:rFonts w:ascii="Times New Roman" w:hAnsi="Times New Roman"/>
                  <w:b/>
                  <w:bCs/>
                  <w:color w:val="333333"/>
                  <w:szCs w:val="21"/>
                  <w:u w:val="none"/>
                </w:rPr>
                <w:t>Wu C</w:t>
              </w:r>
            </w:hyperlink>
            <w:r w:rsidR="00572D23" w:rsidRPr="00531355">
              <w:rPr>
                <w:rStyle w:val="a8"/>
                <w:rFonts w:ascii="Times New Roman" w:hAnsi="Times New Roman"/>
                <w:b/>
                <w:bCs/>
                <w:color w:val="333333"/>
                <w:szCs w:val="21"/>
                <w:u w:val="none"/>
              </w:rPr>
              <w:t xml:space="preserve">*, </w:t>
            </w:r>
            <w:hyperlink r:id="rId63" w:history="1">
              <w:r w:rsidR="00572D23" w:rsidRPr="00531355">
                <w:rPr>
                  <w:rStyle w:val="a8"/>
                  <w:rFonts w:ascii="Times New Roman" w:hAnsi="Times New Roman"/>
                  <w:color w:val="333333"/>
                  <w:szCs w:val="21"/>
                  <w:u w:val="none"/>
                </w:rPr>
                <w:t>Wang J</w:t>
              </w:r>
            </w:hyperlink>
            <w:r w:rsidR="00572D23" w:rsidRPr="00531355">
              <w:rPr>
                <w:rStyle w:val="a8"/>
                <w:rFonts w:ascii="Times New Roman" w:hAnsi="Times New Roman"/>
                <w:color w:val="333333"/>
                <w:szCs w:val="21"/>
                <w:u w:val="none"/>
              </w:rPr>
              <w:t xml:space="preserve">*, </w:t>
            </w:r>
            <w:hyperlink r:id="rId64" w:history="1">
              <w:r w:rsidR="00572D23" w:rsidRPr="00531355">
                <w:rPr>
                  <w:rStyle w:val="a8"/>
                  <w:rFonts w:ascii="Times New Roman" w:hAnsi="Times New Roman"/>
                  <w:color w:val="333333"/>
                  <w:szCs w:val="21"/>
                  <w:u w:val="none"/>
                </w:rPr>
                <w:t>Zhou EM</w:t>
              </w:r>
            </w:hyperlink>
            <w:r w:rsidR="00572D23" w:rsidRPr="00531355">
              <w:rPr>
                <w:rStyle w:val="a8"/>
                <w:rFonts w:ascii="Times New Roman" w:hAnsi="Times New Roman"/>
                <w:color w:val="333333"/>
                <w:szCs w:val="21"/>
                <w:u w:val="none"/>
              </w:rPr>
              <w:t xml:space="preserve">*. MYH9 Key Amino Acid Residues Identified by the Anti-Idiotypic Antibody to Porcine Reproductive and Respiratory Syndrome Virus Glycoprotein 5 Involve in the Virus Internalization by Porcine Alveolar Macrophages. </w:t>
            </w:r>
            <w:hyperlink r:id="rId65" w:tooltip="Viruses." w:history="1">
              <w:r w:rsidR="00572D23" w:rsidRPr="00531355">
                <w:rPr>
                  <w:rStyle w:val="a8"/>
                  <w:rFonts w:ascii="Times New Roman" w:hAnsi="Times New Roman"/>
                  <w:i/>
                  <w:iCs/>
                  <w:color w:val="333333"/>
                  <w:szCs w:val="21"/>
                  <w:u w:val="none"/>
                </w:rPr>
                <w:t>Viruses.</w:t>
              </w:r>
            </w:hyperlink>
            <w:r w:rsidR="00572D23" w:rsidRPr="00531355">
              <w:rPr>
                <w:rStyle w:val="a8"/>
                <w:rFonts w:ascii="Times New Roman" w:hAnsi="Times New Roman"/>
                <w:i/>
                <w:iCs/>
                <w:color w:val="333333"/>
                <w:szCs w:val="21"/>
                <w:u w:val="none"/>
              </w:rPr>
              <w:t xml:space="preserve"> </w:t>
            </w:r>
            <w:r w:rsidR="00572D23" w:rsidRPr="00531355">
              <w:rPr>
                <w:rFonts w:ascii="Times New Roman" w:hAnsi="Times New Roman"/>
                <w:color w:val="000000"/>
                <w:szCs w:val="21"/>
                <w:shd w:val="clear" w:color="auto" w:fill="FFFFFF"/>
              </w:rPr>
              <w:t>2019 Dec 29;12(1).</w:t>
            </w:r>
            <w:r w:rsidR="00A60E59">
              <w:rPr>
                <w:rFonts w:ascii="Times New Roman" w:hAnsi="Times New Roman"/>
                <w:color w:val="000000"/>
                <w:szCs w:val="21"/>
                <w:shd w:val="clear" w:color="auto" w:fill="FFFFFF"/>
              </w:rPr>
              <w:t xml:space="preserve"> </w:t>
            </w:r>
            <w:r w:rsidR="00A60E59" w:rsidRPr="00D50D63">
              <w:rPr>
                <w:rStyle w:val="a8"/>
                <w:rFonts w:ascii="Times New Roman" w:hAnsi="Times New Roman"/>
                <w:b/>
                <w:bCs/>
                <w:color w:val="333333"/>
                <w:szCs w:val="21"/>
                <w:u w:val="none"/>
              </w:rPr>
              <w:t>(SCI, IF=</w:t>
            </w:r>
            <w:r w:rsidR="00C86392">
              <w:rPr>
                <w:rStyle w:val="a8"/>
                <w:rFonts w:ascii="Times New Roman" w:hAnsi="Times New Roman"/>
                <w:b/>
                <w:bCs/>
                <w:color w:val="333333"/>
                <w:szCs w:val="21"/>
                <w:u w:val="none"/>
              </w:rPr>
              <w:t>3.8</w:t>
            </w:r>
            <w:r w:rsidR="00A60E59" w:rsidRPr="00D50D63">
              <w:rPr>
                <w:rStyle w:val="a8"/>
                <w:rFonts w:ascii="Times New Roman" w:hAnsi="Times New Roman"/>
                <w:b/>
                <w:bCs/>
                <w:color w:val="333333"/>
                <w:szCs w:val="21"/>
                <w:u w:val="none"/>
              </w:rPr>
              <w:t xml:space="preserve"> ,</w:t>
            </w:r>
            <w:r w:rsidR="00A60E59">
              <w:rPr>
                <w:rStyle w:val="a8"/>
                <w:rFonts w:ascii="Times New Roman" w:hAnsi="Times New Roman"/>
                <w:b/>
                <w:bCs/>
                <w:color w:val="333333"/>
                <w:szCs w:val="21"/>
                <w:u w:val="none"/>
              </w:rPr>
              <w:t xml:space="preserve"> </w:t>
            </w:r>
            <w:r w:rsidR="00A60E59" w:rsidRPr="00D50D63">
              <w:rPr>
                <w:rStyle w:val="a8"/>
                <w:rFonts w:ascii="Times New Roman" w:hAnsi="Times New Roman" w:hint="eastAsia"/>
                <w:b/>
                <w:bCs/>
                <w:color w:val="333333"/>
                <w:szCs w:val="21"/>
                <w:u w:val="none"/>
              </w:rPr>
              <w:t>中科院分区：</w:t>
            </w:r>
            <w:r w:rsidR="00C86392">
              <w:rPr>
                <w:rStyle w:val="a8"/>
                <w:rFonts w:ascii="Times New Roman" w:hAnsi="Times New Roman"/>
                <w:b/>
                <w:bCs/>
                <w:color w:val="333333"/>
                <w:szCs w:val="21"/>
                <w:u w:val="none"/>
              </w:rPr>
              <w:t>2</w:t>
            </w:r>
            <w:r w:rsidR="00C86392">
              <w:rPr>
                <w:rStyle w:val="a8"/>
                <w:rFonts w:ascii="Times New Roman" w:hAnsi="Times New Roman" w:hint="eastAsia"/>
                <w:b/>
                <w:bCs/>
                <w:color w:val="333333"/>
                <w:szCs w:val="21"/>
                <w:u w:val="none"/>
              </w:rPr>
              <w:t>区</w:t>
            </w:r>
            <w:r w:rsidR="00A60E59" w:rsidRPr="00D50D63">
              <w:rPr>
                <w:rStyle w:val="a8"/>
                <w:rFonts w:ascii="Times New Roman" w:hAnsi="Times New Roman" w:hint="eastAsia"/>
                <w:b/>
                <w:bCs/>
                <w:color w:val="333333"/>
                <w:szCs w:val="21"/>
                <w:u w:val="none"/>
              </w:rPr>
              <w:t>，被引频次：</w:t>
            </w:r>
            <w:r w:rsidR="007262CB">
              <w:rPr>
                <w:rStyle w:val="a8"/>
                <w:rFonts w:ascii="Times New Roman" w:hAnsi="Times New Roman"/>
                <w:b/>
                <w:bCs/>
                <w:color w:val="333333"/>
                <w:szCs w:val="21"/>
                <w:u w:val="none"/>
              </w:rPr>
              <w:t>0</w:t>
            </w:r>
            <w:r w:rsidR="00A60E59" w:rsidRPr="00D50D63">
              <w:rPr>
                <w:rStyle w:val="a8"/>
                <w:rFonts w:ascii="Times New Roman" w:hAnsi="Times New Roman" w:hint="eastAsia"/>
                <w:b/>
                <w:bCs/>
                <w:color w:val="333333"/>
                <w:szCs w:val="21"/>
                <w:u w:val="none"/>
              </w:rPr>
              <w:t>)</w:t>
            </w:r>
          </w:p>
          <w:p w:rsidR="00572D23" w:rsidRPr="00A60E59" w:rsidRDefault="00BB4963" w:rsidP="00A60E59">
            <w:pPr>
              <w:pStyle w:val="a7"/>
              <w:numPr>
                <w:ilvl w:val="0"/>
                <w:numId w:val="4"/>
              </w:numPr>
              <w:spacing w:line="360" w:lineRule="auto"/>
              <w:ind w:firstLineChars="0"/>
              <w:jc w:val="left"/>
              <w:rPr>
                <w:rStyle w:val="a8"/>
                <w:rFonts w:ascii="Times New Roman" w:hAnsi="Times New Roman"/>
                <w:b/>
                <w:bCs/>
                <w:color w:val="333333"/>
                <w:szCs w:val="21"/>
                <w:u w:val="none"/>
              </w:rPr>
            </w:pPr>
            <w:hyperlink r:id="rId66" w:history="1">
              <w:r w:rsidR="00572D23" w:rsidRPr="00531355">
                <w:rPr>
                  <w:rStyle w:val="a8"/>
                  <w:rFonts w:ascii="Times New Roman" w:hAnsi="Times New Roman"/>
                  <w:b/>
                  <w:bCs/>
                  <w:color w:val="333333"/>
                  <w:szCs w:val="21"/>
                  <w:u w:val="none"/>
                </w:rPr>
                <w:t>Wu C</w:t>
              </w:r>
            </w:hyperlink>
            <w:r w:rsidR="00572D23" w:rsidRPr="00531355">
              <w:rPr>
                <w:rStyle w:val="a8"/>
                <w:rFonts w:ascii="Times New Roman" w:hAnsi="Times New Roman"/>
                <w:b/>
                <w:bCs/>
                <w:color w:val="333333"/>
                <w:szCs w:val="21"/>
                <w:u w:val="none"/>
                <w:vertAlign w:val="superscript"/>
              </w:rPr>
              <w:t>#</w:t>
            </w:r>
            <w:r w:rsidR="00572D23" w:rsidRPr="00531355">
              <w:rPr>
                <w:rStyle w:val="a8"/>
                <w:rFonts w:ascii="Times New Roman" w:hAnsi="Times New Roman"/>
                <w:b/>
                <w:bCs/>
                <w:color w:val="333333"/>
                <w:szCs w:val="21"/>
                <w:u w:val="none"/>
              </w:rPr>
              <w:t xml:space="preserve">, </w:t>
            </w:r>
            <w:hyperlink r:id="rId67" w:history="1">
              <w:r w:rsidR="00572D23" w:rsidRPr="00531355">
                <w:rPr>
                  <w:rStyle w:val="a8"/>
                  <w:rFonts w:ascii="Times New Roman" w:hAnsi="Times New Roman"/>
                  <w:color w:val="333333"/>
                  <w:szCs w:val="21"/>
                  <w:u w:val="none"/>
                </w:rPr>
                <w:t>Gu G</w:t>
              </w:r>
            </w:hyperlink>
            <w:r w:rsidR="00572D23" w:rsidRPr="00531355">
              <w:rPr>
                <w:rStyle w:val="a8"/>
                <w:rFonts w:ascii="Times New Roman" w:hAnsi="Times New Roman"/>
                <w:color w:val="333333"/>
                <w:szCs w:val="21"/>
                <w:u w:val="none"/>
                <w:vertAlign w:val="superscript"/>
              </w:rPr>
              <w:t>#</w:t>
            </w:r>
            <w:r w:rsidR="00572D23" w:rsidRPr="00531355">
              <w:rPr>
                <w:rStyle w:val="a8"/>
                <w:rFonts w:ascii="Times New Roman" w:hAnsi="Times New Roman"/>
                <w:color w:val="333333"/>
                <w:szCs w:val="21"/>
                <w:u w:val="none"/>
              </w:rPr>
              <w:t xml:space="preserve">, </w:t>
            </w:r>
            <w:hyperlink r:id="rId68" w:history="1">
              <w:r w:rsidR="00572D23" w:rsidRPr="00531355">
                <w:rPr>
                  <w:rStyle w:val="a8"/>
                  <w:rFonts w:ascii="Times New Roman" w:hAnsi="Times New Roman"/>
                  <w:color w:val="333333"/>
                  <w:szCs w:val="21"/>
                  <w:u w:val="none"/>
                </w:rPr>
                <w:t>Zhai T</w:t>
              </w:r>
            </w:hyperlink>
            <w:r w:rsidR="00572D23" w:rsidRPr="00531355">
              <w:rPr>
                <w:rStyle w:val="a8"/>
                <w:rFonts w:ascii="Times New Roman" w:hAnsi="Times New Roman"/>
                <w:color w:val="333333"/>
                <w:szCs w:val="21"/>
                <w:u w:val="none"/>
              </w:rPr>
              <w:t xml:space="preserve">, </w:t>
            </w:r>
            <w:hyperlink r:id="rId69" w:history="1">
              <w:r w:rsidR="00572D23" w:rsidRPr="00531355">
                <w:rPr>
                  <w:rStyle w:val="a8"/>
                  <w:rFonts w:ascii="Times New Roman" w:hAnsi="Times New Roman"/>
                  <w:color w:val="333333"/>
                  <w:szCs w:val="21"/>
                  <w:u w:val="none"/>
                </w:rPr>
                <w:t>Wang Y</w:t>
              </w:r>
            </w:hyperlink>
            <w:r w:rsidR="00572D23" w:rsidRPr="00531355">
              <w:rPr>
                <w:rStyle w:val="a8"/>
                <w:rFonts w:ascii="Times New Roman" w:hAnsi="Times New Roman"/>
                <w:color w:val="333333"/>
                <w:szCs w:val="21"/>
                <w:u w:val="none"/>
              </w:rPr>
              <w:t xml:space="preserve">, </w:t>
            </w:r>
            <w:hyperlink r:id="rId70" w:history="1">
              <w:r w:rsidR="00572D23" w:rsidRPr="00531355">
                <w:rPr>
                  <w:rStyle w:val="a8"/>
                  <w:rFonts w:ascii="Times New Roman" w:hAnsi="Times New Roman"/>
                  <w:color w:val="333333"/>
                  <w:szCs w:val="21"/>
                  <w:u w:val="none"/>
                </w:rPr>
                <w:t>Yang Y</w:t>
              </w:r>
            </w:hyperlink>
            <w:r w:rsidR="00572D23" w:rsidRPr="00531355">
              <w:rPr>
                <w:rStyle w:val="a8"/>
                <w:rFonts w:ascii="Times New Roman" w:hAnsi="Times New Roman"/>
                <w:color w:val="333333"/>
                <w:szCs w:val="21"/>
                <w:u w:val="none"/>
              </w:rPr>
              <w:t xml:space="preserve">, </w:t>
            </w:r>
            <w:hyperlink r:id="rId71" w:history="1">
              <w:r w:rsidR="00572D23" w:rsidRPr="00531355">
                <w:rPr>
                  <w:rStyle w:val="a8"/>
                  <w:rFonts w:ascii="Times New Roman" w:hAnsi="Times New Roman"/>
                  <w:color w:val="333333"/>
                  <w:szCs w:val="21"/>
                  <w:u w:val="none"/>
                </w:rPr>
                <w:t>Li Y</w:t>
              </w:r>
            </w:hyperlink>
            <w:r w:rsidR="00572D23" w:rsidRPr="00531355">
              <w:rPr>
                <w:rStyle w:val="a8"/>
                <w:rFonts w:ascii="Times New Roman" w:hAnsi="Times New Roman"/>
                <w:color w:val="333333"/>
                <w:szCs w:val="21"/>
                <w:u w:val="none"/>
              </w:rPr>
              <w:t xml:space="preserve">, </w:t>
            </w:r>
            <w:hyperlink r:id="rId72" w:history="1">
              <w:r w:rsidR="00572D23" w:rsidRPr="00531355">
                <w:rPr>
                  <w:rStyle w:val="a8"/>
                  <w:rFonts w:ascii="Times New Roman" w:hAnsi="Times New Roman"/>
                  <w:color w:val="333333"/>
                  <w:szCs w:val="21"/>
                  <w:u w:val="none"/>
                </w:rPr>
                <w:t>Zheng X</w:t>
              </w:r>
            </w:hyperlink>
            <w:r w:rsidR="00572D23" w:rsidRPr="00531355">
              <w:rPr>
                <w:rStyle w:val="a8"/>
                <w:rFonts w:ascii="Times New Roman" w:hAnsi="Times New Roman"/>
                <w:color w:val="333333"/>
                <w:szCs w:val="21"/>
                <w:u w:val="none"/>
              </w:rPr>
              <w:t xml:space="preserve">, </w:t>
            </w:r>
            <w:hyperlink r:id="rId73" w:history="1">
              <w:r w:rsidR="00572D23" w:rsidRPr="00531355">
                <w:rPr>
                  <w:rStyle w:val="a8"/>
                  <w:rFonts w:ascii="Times New Roman" w:hAnsi="Times New Roman"/>
                  <w:color w:val="333333"/>
                  <w:szCs w:val="21"/>
                  <w:u w:val="none"/>
                </w:rPr>
                <w:t>Zhao Q</w:t>
              </w:r>
            </w:hyperlink>
            <w:r w:rsidR="00572D23" w:rsidRPr="00531355">
              <w:rPr>
                <w:rStyle w:val="a8"/>
                <w:rFonts w:ascii="Times New Roman" w:hAnsi="Times New Roman"/>
                <w:color w:val="333333"/>
                <w:szCs w:val="21"/>
                <w:u w:val="none"/>
              </w:rPr>
              <w:t xml:space="preserve">, </w:t>
            </w:r>
            <w:hyperlink r:id="rId74" w:history="1">
              <w:r w:rsidR="00572D23" w:rsidRPr="00531355">
                <w:rPr>
                  <w:rStyle w:val="a8"/>
                  <w:rFonts w:ascii="Times New Roman" w:hAnsi="Times New Roman"/>
                  <w:color w:val="333333"/>
                  <w:szCs w:val="21"/>
                  <w:u w:val="none"/>
                </w:rPr>
                <w:t>Zhou EM</w:t>
              </w:r>
            </w:hyperlink>
            <w:r w:rsidR="00572D23" w:rsidRPr="00531355">
              <w:rPr>
                <w:rStyle w:val="a8"/>
                <w:rFonts w:ascii="Times New Roman" w:hAnsi="Times New Roman"/>
                <w:color w:val="333333"/>
                <w:szCs w:val="21"/>
                <w:u w:val="none"/>
              </w:rPr>
              <w:t xml:space="preserve">*, </w:t>
            </w:r>
            <w:hyperlink r:id="rId75" w:history="1">
              <w:r w:rsidR="00572D23" w:rsidRPr="00531355">
                <w:rPr>
                  <w:rStyle w:val="a8"/>
                  <w:rFonts w:ascii="Times New Roman" w:hAnsi="Times New Roman"/>
                  <w:color w:val="333333"/>
                  <w:szCs w:val="21"/>
                  <w:u w:val="none"/>
                </w:rPr>
                <w:t>Nan Y</w:t>
              </w:r>
            </w:hyperlink>
            <w:r w:rsidR="00572D23" w:rsidRPr="00531355">
              <w:rPr>
                <w:rStyle w:val="a8"/>
                <w:rFonts w:ascii="Times New Roman" w:hAnsi="Times New Roman"/>
                <w:color w:val="333333"/>
                <w:szCs w:val="21"/>
                <w:u w:val="none"/>
              </w:rPr>
              <w:t xml:space="preserve">*. Broad neutralization activity against both PRRSV-1 and PRRSV-2 and enhancement of cell mediated immunity against PRRSV </w:t>
            </w:r>
            <w:r w:rsidR="00572D23" w:rsidRPr="00531355">
              <w:rPr>
                <w:rStyle w:val="a8"/>
                <w:rFonts w:ascii="Times New Roman" w:hAnsi="Times New Roman"/>
                <w:color w:val="333333"/>
                <w:szCs w:val="21"/>
                <w:u w:val="none"/>
              </w:rPr>
              <w:lastRenderedPageBreak/>
              <w:t xml:space="preserve">by a novel IgM monoclonal antibody. </w:t>
            </w:r>
            <w:hyperlink r:id="rId76" w:tooltip="Antiviral research." w:history="1">
              <w:r w:rsidR="00572D23" w:rsidRPr="00531355">
                <w:rPr>
                  <w:rStyle w:val="a8"/>
                  <w:rFonts w:ascii="Times New Roman" w:hAnsi="Times New Roman"/>
                  <w:i/>
                  <w:iCs/>
                  <w:color w:val="333333"/>
                  <w:szCs w:val="21"/>
                  <w:u w:val="none"/>
                </w:rPr>
                <w:t>Antiviral Res.</w:t>
              </w:r>
            </w:hyperlink>
            <w:r w:rsidR="00572D23" w:rsidRPr="00531355">
              <w:rPr>
                <w:rStyle w:val="a8"/>
                <w:rFonts w:ascii="Times New Roman" w:hAnsi="Times New Roman"/>
                <w:i/>
                <w:iCs/>
                <w:color w:val="333333"/>
                <w:szCs w:val="21"/>
                <w:u w:val="none"/>
              </w:rPr>
              <w:t xml:space="preserve"> </w:t>
            </w:r>
            <w:r w:rsidR="00572D23" w:rsidRPr="00531355">
              <w:rPr>
                <w:rStyle w:val="a8"/>
                <w:rFonts w:ascii="Times New Roman" w:hAnsi="Times New Roman"/>
                <w:color w:val="333333"/>
                <w:szCs w:val="21"/>
                <w:u w:val="none"/>
              </w:rPr>
              <w:t>2020 Jan 22:104716.</w:t>
            </w:r>
            <w:r w:rsidR="00A60E59">
              <w:rPr>
                <w:rStyle w:val="a8"/>
                <w:rFonts w:ascii="Times New Roman" w:hAnsi="Times New Roman"/>
                <w:color w:val="333333"/>
                <w:szCs w:val="21"/>
                <w:u w:val="none"/>
              </w:rPr>
              <w:t xml:space="preserve"> </w:t>
            </w:r>
            <w:r w:rsidR="00A60E59" w:rsidRPr="00D50D63">
              <w:rPr>
                <w:rStyle w:val="a8"/>
                <w:rFonts w:ascii="Times New Roman" w:hAnsi="Times New Roman"/>
                <w:b/>
                <w:bCs/>
                <w:color w:val="333333"/>
                <w:szCs w:val="21"/>
                <w:u w:val="none"/>
              </w:rPr>
              <w:t>(SCI, IF=</w:t>
            </w:r>
            <w:r w:rsidR="00DD7A5E">
              <w:rPr>
                <w:rStyle w:val="a8"/>
                <w:rFonts w:ascii="Times New Roman" w:hAnsi="Times New Roman"/>
                <w:b/>
                <w:bCs/>
                <w:color w:val="333333"/>
                <w:szCs w:val="21"/>
                <w:u w:val="none"/>
              </w:rPr>
              <w:t>4.3</w:t>
            </w:r>
            <w:r w:rsidR="00A60E59" w:rsidRPr="00D50D63">
              <w:rPr>
                <w:rStyle w:val="a8"/>
                <w:rFonts w:ascii="Times New Roman" w:hAnsi="Times New Roman"/>
                <w:b/>
                <w:bCs/>
                <w:color w:val="333333"/>
                <w:szCs w:val="21"/>
                <w:u w:val="none"/>
              </w:rPr>
              <w:t>,</w:t>
            </w:r>
            <w:r w:rsidR="00A60E59">
              <w:rPr>
                <w:rStyle w:val="a8"/>
                <w:rFonts w:ascii="Times New Roman" w:hAnsi="Times New Roman"/>
                <w:b/>
                <w:bCs/>
                <w:color w:val="333333"/>
                <w:szCs w:val="21"/>
                <w:u w:val="none"/>
              </w:rPr>
              <w:t xml:space="preserve"> </w:t>
            </w:r>
            <w:r w:rsidR="00A60E59" w:rsidRPr="00D50D63">
              <w:rPr>
                <w:rStyle w:val="a8"/>
                <w:rFonts w:ascii="Times New Roman" w:hAnsi="Times New Roman" w:hint="eastAsia"/>
                <w:b/>
                <w:bCs/>
                <w:color w:val="333333"/>
                <w:szCs w:val="21"/>
                <w:u w:val="none"/>
              </w:rPr>
              <w:t>中科院分区：</w:t>
            </w:r>
            <w:r w:rsidR="002C3AAA">
              <w:rPr>
                <w:rStyle w:val="a8"/>
                <w:rFonts w:ascii="Times New Roman" w:hAnsi="Times New Roman"/>
                <w:b/>
                <w:bCs/>
                <w:color w:val="333333"/>
                <w:szCs w:val="21"/>
                <w:u w:val="none"/>
              </w:rPr>
              <w:t>2</w:t>
            </w:r>
            <w:r w:rsidR="002C3AAA">
              <w:rPr>
                <w:rStyle w:val="a8"/>
                <w:rFonts w:ascii="Times New Roman" w:hAnsi="Times New Roman" w:hint="eastAsia"/>
                <w:b/>
                <w:bCs/>
                <w:color w:val="333333"/>
                <w:szCs w:val="21"/>
                <w:u w:val="none"/>
              </w:rPr>
              <w:t>区</w:t>
            </w:r>
            <w:r w:rsidR="00A60E59" w:rsidRPr="00D50D63">
              <w:rPr>
                <w:rStyle w:val="a8"/>
                <w:rFonts w:ascii="Times New Roman" w:hAnsi="Times New Roman" w:hint="eastAsia"/>
                <w:b/>
                <w:bCs/>
                <w:color w:val="333333"/>
                <w:szCs w:val="21"/>
                <w:u w:val="none"/>
              </w:rPr>
              <w:t>，被引频次：</w:t>
            </w:r>
            <w:r w:rsidR="007262CB">
              <w:rPr>
                <w:rStyle w:val="a8"/>
                <w:rFonts w:ascii="Times New Roman" w:hAnsi="Times New Roman"/>
                <w:b/>
                <w:bCs/>
                <w:color w:val="333333"/>
                <w:szCs w:val="21"/>
                <w:u w:val="none"/>
              </w:rPr>
              <w:t>0</w:t>
            </w:r>
            <w:r w:rsidR="00A60E59" w:rsidRPr="00D50D63">
              <w:rPr>
                <w:rStyle w:val="a8"/>
                <w:rFonts w:ascii="Times New Roman" w:hAnsi="Times New Roman" w:hint="eastAsia"/>
                <w:b/>
                <w:bCs/>
                <w:color w:val="333333"/>
                <w:szCs w:val="21"/>
                <w:u w:val="none"/>
              </w:rPr>
              <w:t>)</w:t>
            </w:r>
          </w:p>
          <w:p w:rsidR="00A04734" w:rsidRPr="00EF1E41" w:rsidRDefault="00A32E4C" w:rsidP="00AD0D94">
            <w:pPr>
              <w:pStyle w:val="a7"/>
              <w:numPr>
                <w:ilvl w:val="0"/>
                <w:numId w:val="4"/>
              </w:numPr>
              <w:spacing w:line="360" w:lineRule="auto"/>
              <w:ind w:firstLineChars="0"/>
              <w:jc w:val="left"/>
              <w:rPr>
                <w:rFonts w:ascii="仿宋_GB2312" w:eastAsia="仿宋_GB2312" w:hAnsi="仿宋"/>
                <w:sz w:val="28"/>
                <w:szCs w:val="28"/>
              </w:rPr>
            </w:pPr>
            <w:r w:rsidRPr="00EF1E41">
              <w:rPr>
                <w:rStyle w:val="a8"/>
                <w:rFonts w:ascii="Times New Roman" w:hAnsi="Times New Roman" w:hint="eastAsia"/>
                <w:b/>
                <w:bCs/>
                <w:color w:val="333333"/>
                <w:szCs w:val="21"/>
                <w:u w:val="none"/>
              </w:rPr>
              <w:t>W</w:t>
            </w:r>
            <w:r w:rsidRPr="00EF1E41">
              <w:rPr>
                <w:rStyle w:val="a8"/>
                <w:rFonts w:ascii="Times New Roman" w:hAnsi="Times New Roman"/>
                <w:b/>
                <w:bCs/>
                <w:color w:val="333333"/>
                <w:szCs w:val="21"/>
                <w:u w:val="none"/>
              </w:rPr>
              <w:t xml:space="preserve">u C, </w:t>
            </w:r>
            <w:r w:rsidRPr="00EF1E41">
              <w:rPr>
                <w:rStyle w:val="a8"/>
                <w:rFonts w:ascii="Times New Roman" w:hAnsi="Times New Roman"/>
                <w:color w:val="333333"/>
                <w:szCs w:val="21"/>
                <w:u w:val="none"/>
              </w:rPr>
              <w:t xml:space="preserve">Shi B, Yang D, </w:t>
            </w:r>
            <w:r w:rsidR="009A1579" w:rsidRPr="00EF1E41">
              <w:rPr>
                <w:rStyle w:val="a8"/>
                <w:rFonts w:ascii="Times New Roman" w:hAnsi="Times New Roman"/>
                <w:color w:val="333333"/>
                <w:szCs w:val="21"/>
                <w:u w:val="none"/>
              </w:rPr>
              <w:t xml:space="preserve">Zhang K, Li J, Wang J, Liu H, Zhao Q, Zhou EM, Nan Y. Porcine Reproductive and Respiratory Syndrome Virus promotes SLA-DR-mediated antigen presentation of non-structure proteins to evoke a non-neutralizing antibody response in vivo. </w:t>
            </w:r>
            <w:r w:rsidR="009A1579" w:rsidRPr="00EF1E41">
              <w:rPr>
                <w:rStyle w:val="a8"/>
                <w:rFonts w:ascii="Times New Roman" w:hAnsi="Times New Roman"/>
                <w:i/>
                <w:iCs/>
                <w:color w:val="333333"/>
                <w:szCs w:val="21"/>
                <w:u w:val="none"/>
              </w:rPr>
              <w:t>J</w:t>
            </w:r>
            <w:r w:rsidR="009A1579" w:rsidRPr="00EF1E41">
              <w:rPr>
                <w:rStyle w:val="a8"/>
                <w:rFonts w:ascii="Times New Roman" w:hAnsi="Times New Roman" w:hint="eastAsia"/>
                <w:i/>
                <w:iCs/>
                <w:color w:val="333333"/>
                <w:szCs w:val="21"/>
                <w:u w:val="none"/>
              </w:rPr>
              <w:t>our</w:t>
            </w:r>
            <w:r w:rsidR="009A1579" w:rsidRPr="00EF1E41">
              <w:rPr>
                <w:rStyle w:val="a8"/>
                <w:rFonts w:ascii="Times New Roman" w:hAnsi="Times New Roman"/>
                <w:i/>
                <w:iCs/>
                <w:color w:val="333333"/>
                <w:szCs w:val="21"/>
                <w:u w:val="none"/>
              </w:rPr>
              <w:t>nal of virology.</w:t>
            </w:r>
            <w:r w:rsidR="009A1579" w:rsidRPr="00EF1E41">
              <w:rPr>
                <w:rStyle w:val="a8"/>
                <w:rFonts w:ascii="Times New Roman" w:hAnsi="Times New Roman"/>
                <w:color w:val="333333"/>
                <w:szCs w:val="21"/>
                <w:u w:val="none"/>
              </w:rPr>
              <w:t xml:space="preserve"> 2020 Aug 12: 1423-20.</w:t>
            </w:r>
            <w:r w:rsidR="00A60E59" w:rsidRPr="00EF1E41">
              <w:rPr>
                <w:rStyle w:val="a8"/>
                <w:rFonts w:ascii="Times New Roman" w:hAnsi="Times New Roman"/>
                <w:color w:val="333333"/>
                <w:szCs w:val="21"/>
                <w:u w:val="none"/>
              </w:rPr>
              <w:t xml:space="preserve"> </w:t>
            </w:r>
            <w:r w:rsidR="00A60E59" w:rsidRPr="00EF1E41">
              <w:rPr>
                <w:rStyle w:val="a8"/>
                <w:rFonts w:ascii="Times New Roman" w:hAnsi="Times New Roman"/>
                <w:b/>
                <w:bCs/>
                <w:color w:val="333333"/>
                <w:szCs w:val="21"/>
                <w:u w:val="none"/>
              </w:rPr>
              <w:t>(SCI, IF=</w:t>
            </w:r>
            <w:r w:rsidR="00DD7A5E" w:rsidRPr="00EF1E41">
              <w:rPr>
                <w:rStyle w:val="a8"/>
                <w:rFonts w:ascii="Times New Roman" w:hAnsi="Times New Roman"/>
                <w:b/>
                <w:bCs/>
                <w:color w:val="333333"/>
                <w:szCs w:val="21"/>
                <w:u w:val="none"/>
              </w:rPr>
              <w:t>4.6</w:t>
            </w:r>
            <w:r w:rsidR="00A60E59" w:rsidRPr="00EF1E41">
              <w:rPr>
                <w:rStyle w:val="a8"/>
                <w:rFonts w:ascii="Times New Roman" w:hAnsi="Times New Roman"/>
                <w:b/>
                <w:bCs/>
                <w:color w:val="333333"/>
                <w:szCs w:val="21"/>
                <w:u w:val="none"/>
              </w:rPr>
              <w:t xml:space="preserve">, </w:t>
            </w:r>
            <w:r w:rsidR="00DD7A5E" w:rsidRPr="00EF1E41">
              <w:rPr>
                <w:rStyle w:val="a8"/>
                <w:rFonts w:ascii="Times New Roman" w:hAnsi="Times New Roman" w:hint="eastAsia"/>
                <w:b/>
                <w:bCs/>
                <w:color w:val="333333"/>
                <w:szCs w:val="21"/>
                <w:u w:val="none"/>
              </w:rPr>
              <w:t>双一流</w:t>
            </w:r>
            <w:r w:rsidR="00DD7A5E" w:rsidRPr="00EF1E41">
              <w:rPr>
                <w:rStyle w:val="a8"/>
                <w:rFonts w:ascii="Times New Roman" w:hAnsi="Times New Roman" w:hint="eastAsia"/>
                <w:b/>
                <w:bCs/>
                <w:color w:val="333333"/>
                <w:szCs w:val="21"/>
                <w:u w:val="none"/>
              </w:rPr>
              <w:t>B</w:t>
            </w:r>
            <w:r w:rsidR="00DD7A5E" w:rsidRPr="00EF1E41">
              <w:rPr>
                <w:rStyle w:val="a8"/>
                <w:rFonts w:ascii="Times New Roman" w:hAnsi="Times New Roman" w:hint="eastAsia"/>
                <w:b/>
                <w:bCs/>
                <w:color w:val="333333"/>
                <w:szCs w:val="21"/>
                <w:u w:val="none"/>
              </w:rPr>
              <w:t>类期刊</w:t>
            </w:r>
            <w:r w:rsidR="00A60E59" w:rsidRPr="00EF1E41">
              <w:rPr>
                <w:rStyle w:val="a8"/>
                <w:rFonts w:ascii="Times New Roman" w:hAnsi="Times New Roman" w:hint="eastAsia"/>
                <w:b/>
                <w:bCs/>
                <w:color w:val="333333"/>
                <w:szCs w:val="21"/>
                <w:u w:val="none"/>
              </w:rPr>
              <w:t>，被引频次：</w:t>
            </w:r>
            <w:r w:rsidR="00DD541F">
              <w:rPr>
                <w:rStyle w:val="a8"/>
                <w:rFonts w:ascii="Times New Roman" w:hAnsi="Times New Roman"/>
                <w:b/>
                <w:bCs/>
                <w:color w:val="333333"/>
                <w:szCs w:val="21"/>
                <w:u w:val="none"/>
              </w:rPr>
              <w:t>0</w:t>
            </w:r>
            <w:r w:rsidR="00A60E59" w:rsidRPr="00EF1E41">
              <w:rPr>
                <w:rStyle w:val="a8"/>
                <w:rFonts w:ascii="Times New Roman" w:hAnsi="Times New Roman" w:hint="eastAsia"/>
                <w:b/>
                <w:bCs/>
                <w:color w:val="333333"/>
                <w:szCs w:val="21"/>
                <w:u w:val="none"/>
              </w:rPr>
              <w:t>)</w:t>
            </w:r>
          </w:p>
          <w:p w:rsidR="00A04734" w:rsidRPr="008D3784" w:rsidRDefault="00A04734" w:rsidP="00BC6CF4">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rsidTr="008D3784">
        <w:trPr>
          <w:trHeight w:val="3240"/>
          <w:jc w:val="center"/>
        </w:trPr>
        <w:tc>
          <w:tcPr>
            <w:tcW w:w="9501" w:type="dxa"/>
            <w:shd w:val="clear" w:color="auto" w:fill="auto"/>
            <w:vAlign w:val="center"/>
          </w:tcPr>
          <w:p w:rsidR="00F35E15" w:rsidRPr="00833A04" w:rsidRDefault="00F35E15" w:rsidP="00F35E15">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请按照作者；论文题目；刊物名称；</w:t>
            </w:r>
            <w:r w:rsidR="004D56CA" w:rsidRPr="003D3DB3">
              <w:rPr>
                <w:rFonts w:ascii="仿宋_GB2312" w:eastAsia="仿宋_GB2312" w:hAnsi="仿宋" w:hint="eastAsia"/>
                <w:i/>
                <w:color w:val="404040" w:themeColor="text1" w:themeTint="BF"/>
                <w:sz w:val="24"/>
              </w:rPr>
              <w:t>发表</w:t>
            </w:r>
            <w:r w:rsidR="004D56CA" w:rsidRPr="003D3DB3">
              <w:rPr>
                <w:rFonts w:ascii="仿宋_GB2312" w:eastAsia="仿宋_GB2312" w:hAnsi="仿宋"/>
                <w:i/>
                <w:color w:val="404040" w:themeColor="text1" w:themeTint="BF"/>
                <w:sz w:val="24"/>
              </w:rPr>
              <w:t>日期；</w:t>
            </w:r>
            <w:r w:rsidR="004D56CA" w:rsidRPr="003D3DB3">
              <w:rPr>
                <w:rFonts w:ascii="仿宋_GB2312" w:eastAsia="仿宋_GB2312" w:hAnsi="仿宋" w:hint="eastAsia"/>
                <w:i/>
                <w:color w:val="404040" w:themeColor="text1" w:themeTint="BF"/>
                <w:sz w:val="24"/>
              </w:rPr>
              <w:t>刊物类别</w:t>
            </w:r>
            <w:r w:rsidRPr="003D3DB3">
              <w:rPr>
                <w:rFonts w:ascii="仿宋_GB2312" w:eastAsia="仿宋_GB2312" w:hAnsi="仿宋" w:hint="eastAsia"/>
                <w:i/>
                <w:color w:val="404040" w:themeColor="text1" w:themeTint="BF"/>
                <w:sz w:val="24"/>
              </w:rPr>
              <w:t>顺序填写</w:t>
            </w:r>
          </w:p>
          <w:p w:rsidR="00F35E15" w:rsidRPr="008D3784" w:rsidRDefault="00E5206E" w:rsidP="00F35E15">
            <w:pPr>
              <w:jc w:val="left"/>
              <w:rPr>
                <w:rFonts w:ascii="仿宋_GB2312" w:eastAsia="仿宋_GB2312" w:hAnsi="仿宋"/>
                <w:color w:val="404040" w:themeColor="text1" w:themeTint="BF"/>
                <w:sz w:val="28"/>
                <w:szCs w:val="28"/>
                <w:highlight w:val="lightGray"/>
              </w:rPr>
            </w:pPr>
            <w:r>
              <w:rPr>
                <w:rFonts w:ascii="仿宋_GB2312" w:eastAsia="仿宋_GB2312" w:hAnsi="仿宋" w:hint="eastAsia"/>
                <w:color w:val="404040" w:themeColor="text1" w:themeTint="BF"/>
                <w:sz w:val="28"/>
                <w:szCs w:val="28"/>
                <w:highlight w:val="lightGray"/>
              </w:rPr>
              <w:t>无。</w:t>
            </w:r>
          </w:p>
          <w:p w:rsidR="001A1A50" w:rsidRPr="008D3784" w:rsidRDefault="001A1A50" w:rsidP="001A1A50">
            <w:pPr>
              <w:spacing w:line="640" w:lineRule="exact"/>
              <w:jc w:val="center"/>
              <w:rPr>
                <w:rFonts w:ascii="仿宋_GB2312" w:eastAsia="仿宋_GB2312" w:hAnsi="仿宋"/>
                <w:sz w:val="28"/>
                <w:szCs w:val="28"/>
              </w:rPr>
            </w:pPr>
          </w:p>
        </w:tc>
      </w:tr>
    </w:tbl>
    <w:p w:rsidR="00EB0C73" w:rsidRPr="008D3784" w:rsidRDefault="00EB0C73">
      <w:pPr>
        <w:rPr>
          <w:rFonts w:ascii="仿宋_GB2312" w:eastAsia="仿宋_GB2312"/>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、新获省部级以上奖励情况</w:t>
      </w:r>
    </w:p>
    <w:tbl>
      <w:tblPr>
        <w:tblW w:w="934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3"/>
      </w:tblGrid>
      <w:tr w:rsidR="007A271A" w:rsidRPr="008D3784" w:rsidTr="001F4FE1">
        <w:trPr>
          <w:trHeight w:val="2180"/>
        </w:trPr>
        <w:tc>
          <w:tcPr>
            <w:tcW w:w="9343" w:type="dxa"/>
            <w:tcBorders>
              <w:top w:val="single" w:sz="6" w:space="0" w:color="auto"/>
            </w:tcBorders>
          </w:tcPr>
          <w:p w:rsidR="007A271A" w:rsidRPr="008D3784" w:rsidRDefault="007A271A" w:rsidP="006F729B">
            <w:pPr>
              <w:spacing w:line="440" w:lineRule="exact"/>
              <w:jc w:val="left"/>
              <w:rPr>
                <w:rFonts w:ascii="仿宋_GB2312" w:eastAsia="仿宋_GB2312" w:hAnsi="宋体"/>
                <w:kern w:val="0"/>
                <w:sz w:val="28"/>
                <w:szCs w:val="28"/>
              </w:rPr>
            </w:pPr>
          </w:p>
          <w:p w:rsidR="00A53B57" w:rsidRPr="00084C62" w:rsidRDefault="006272C5" w:rsidP="00724295">
            <w:pPr>
              <w:spacing w:line="440" w:lineRule="exact"/>
              <w:jc w:val="left"/>
              <w:rPr>
                <w:rFonts w:ascii="Calibri" w:hAnsi="Calibri"/>
                <w:sz w:val="28"/>
                <w:szCs w:val="28"/>
              </w:rPr>
            </w:pPr>
            <w:r w:rsidRPr="00084C62">
              <w:rPr>
                <w:rFonts w:ascii="Calibri" w:hAnsi="Calibri" w:hint="eastAsia"/>
                <w:sz w:val="28"/>
                <w:szCs w:val="28"/>
              </w:rPr>
              <w:t>2</w:t>
            </w:r>
            <w:r w:rsidRPr="00084C62">
              <w:rPr>
                <w:rFonts w:ascii="Calibri" w:hAnsi="Calibri"/>
                <w:sz w:val="28"/>
                <w:szCs w:val="28"/>
              </w:rPr>
              <w:t>020</w:t>
            </w:r>
            <w:r w:rsidRPr="00084C62">
              <w:rPr>
                <w:rFonts w:ascii="Calibri" w:hAnsi="Calibri" w:hint="eastAsia"/>
                <w:sz w:val="28"/>
                <w:szCs w:val="28"/>
              </w:rPr>
              <w:t>年</w:t>
            </w:r>
            <w:r w:rsidR="00724295">
              <w:rPr>
                <w:rFonts w:ascii="Calibri" w:hAnsi="Calibri" w:hint="eastAsia"/>
                <w:sz w:val="28"/>
                <w:szCs w:val="28"/>
              </w:rPr>
              <w:t>：</w:t>
            </w:r>
            <w:r w:rsidRPr="00084C62">
              <w:rPr>
                <w:rFonts w:ascii="Calibri" w:hAnsi="Calibri" w:hint="eastAsia"/>
                <w:sz w:val="28"/>
                <w:szCs w:val="28"/>
              </w:rPr>
              <w:t>获得陕西省“沣东杯”科技工作者创新创业大赛三等奖（第二完成人）。</w:t>
            </w:r>
          </w:p>
          <w:p w:rsidR="00A53B57" w:rsidRPr="008D3784" w:rsidRDefault="00A53B57" w:rsidP="006F729B">
            <w:pPr>
              <w:spacing w:line="440" w:lineRule="exact"/>
              <w:rPr>
                <w:rFonts w:ascii="仿宋_GB2312" w:eastAsia="仿宋_GB2312" w:hAnsi="宋体"/>
                <w:kern w:val="0"/>
                <w:sz w:val="28"/>
                <w:szCs w:val="28"/>
              </w:rPr>
            </w:pPr>
          </w:p>
        </w:tc>
      </w:tr>
    </w:tbl>
    <w:p w:rsidR="00E55279" w:rsidRPr="008D3784" w:rsidRDefault="00B63EF6" w:rsidP="00FC73D6">
      <w:pPr>
        <w:pageBreakBefore/>
        <w:rPr>
          <w:rFonts w:ascii="仿宋_GB2312" w:eastAsia="仿宋_GB2312" w:hAnsi="宋体"/>
          <w:sz w:val="28"/>
          <w:szCs w:val="28"/>
        </w:rPr>
      </w:pPr>
      <w:r w:rsidRPr="000C4D48">
        <w:rPr>
          <w:rFonts w:ascii="仿宋_GB2312" w:eastAsia="仿宋_GB2312" w:hAnsi="宋体" w:hint="eastAsia"/>
          <w:sz w:val="28"/>
          <w:szCs w:val="28"/>
        </w:rPr>
        <w:lastRenderedPageBreak/>
        <w:t>八</w:t>
      </w:r>
      <w:r w:rsidR="00E55279" w:rsidRPr="000C4D48">
        <w:rPr>
          <w:rFonts w:ascii="仿宋_GB2312" w:eastAsia="仿宋_GB2312" w:hAnsi="宋体" w:hint="eastAsia"/>
          <w:sz w:val="28"/>
          <w:szCs w:val="28"/>
        </w:rPr>
        <w:t>、申请及获批专利情况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8D3784" w:rsidTr="00FA050A">
        <w:trPr>
          <w:trHeight w:val="2180"/>
        </w:trPr>
        <w:tc>
          <w:tcPr>
            <w:tcW w:w="9555" w:type="dxa"/>
            <w:tcBorders>
              <w:top w:val="single" w:sz="6" w:space="0" w:color="auto"/>
            </w:tcBorders>
          </w:tcPr>
          <w:p w:rsidR="00E55279" w:rsidRPr="008D3784" w:rsidRDefault="00E55279" w:rsidP="00FA050A">
            <w:pPr>
              <w:spacing w:line="440" w:lineRule="exact"/>
              <w:jc w:val="left"/>
              <w:rPr>
                <w:rFonts w:ascii="仿宋_GB2312" w:eastAsia="仿宋_GB2312" w:hAnsi="宋体"/>
                <w:kern w:val="0"/>
                <w:sz w:val="28"/>
                <w:szCs w:val="28"/>
              </w:rPr>
            </w:pPr>
          </w:p>
          <w:p w:rsidR="00E55279" w:rsidRPr="000C4D48" w:rsidRDefault="000C4D48" w:rsidP="000C4D48">
            <w:pPr>
              <w:pStyle w:val="a7"/>
              <w:numPr>
                <w:ilvl w:val="0"/>
                <w:numId w:val="11"/>
              </w:numPr>
              <w:spacing w:line="360" w:lineRule="auto"/>
              <w:ind w:firstLineChars="0"/>
              <w:jc w:val="left"/>
              <w:rPr>
                <w:sz w:val="28"/>
                <w:szCs w:val="28"/>
              </w:rPr>
            </w:pPr>
            <w:r w:rsidRPr="000C4D48">
              <w:rPr>
                <w:rFonts w:hint="eastAsia"/>
                <w:sz w:val="28"/>
                <w:szCs w:val="28"/>
              </w:rPr>
              <w:t>一种猪病原或外源性蛋白特异性抗原肽筛选和鉴定的方法；申请号：</w:t>
            </w:r>
            <w:r w:rsidRPr="00865256">
              <w:rPr>
                <w:rFonts w:ascii="Times New Roman" w:hAnsi="Times New Roman"/>
                <w:sz w:val="28"/>
                <w:szCs w:val="28"/>
              </w:rPr>
              <w:t>202011057070.2</w:t>
            </w:r>
            <w:r w:rsidRPr="000C4D48">
              <w:rPr>
                <w:rFonts w:hint="eastAsia"/>
                <w:sz w:val="28"/>
                <w:szCs w:val="28"/>
              </w:rPr>
              <w:t>；</w:t>
            </w:r>
          </w:p>
          <w:p w:rsidR="000C4D48" w:rsidRPr="000C4D48" w:rsidRDefault="000C4D48" w:rsidP="000C4D48">
            <w:pPr>
              <w:pStyle w:val="a7"/>
              <w:numPr>
                <w:ilvl w:val="0"/>
                <w:numId w:val="11"/>
              </w:numPr>
              <w:spacing w:line="360" w:lineRule="auto"/>
              <w:ind w:firstLineChars="0"/>
              <w:jc w:val="left"/>
              <w:rPr>
                <w:sz w:val="28"/>
                <w:szCs w:val="28"/>
              </w:rPr>
            </w:pPr>
            <w:r w:rsidRPr="000C4D48">
              <w:rPr>
                <w:rFonts w:hint="eastAsia"/>
                <w:sz w:val="28"/>
                <w:szCs w:val="28"/>
              </w:rPr>
              <w:t>一种猪血清样中病原抗体</w:t>
            </w:r>
            <w:r w:rsidRPr="000C4D48">
              <w:rPr>
                <w:rFonts w:hint="eastAsia"/>
                <w:sz w:val="28"/>
                <w:szCs w:val="28"/>
              </w:rPr>
              <w:t>ELISA</w:t>
            </w:r>
            <w:r w:rsidRPr="000C4D48">
              <w:rPr>
                <w:rFonts w:hint="eastAsia"/>
                <w:sz w:val="28"/>
                <w:szCs w:val="28"/>
              </w:rPr>
              <w:t>检测试剂盒：申请号：</w:t>
            </w:r>
            <w:r w:rsidRPr="00865256">
              <w:rPr>
                <w:rFonts w:ascii="Times New Roman" w:hAnsi="Times New Roman"/>
                <w:sz w:val="28"/>
                <w:szCs w:val="28"/>
              </w:rPr>
              <w:t>202011062115.5</w:t>
            </w:r>
            <w:r w:rsidR="00865256">
              <w:rPr>
                <w:rFonts w:ascii="Times New Roman" w:hAnsi="Times New Roman" w:hint="eastAsia"/>
                <w:sz w:val="28"/>
                <w:szCs w:val="28"/>
              </w:rPr>
              <w:t>；</w:t>
            </w:r>
          </w:p>
          <w:p w:rsidR="00C058DB" w:rsidRPr="008D3784" w:rsidRDefault="00C058DB" w:rsidP="00FC73D6">
            <w:pPr>
              <w:spacing w:line="440" w:lineRule="exact"/>
              <w:rPr>
                <w:rFonts w:ascii="仿宋_GB2312" w:eastAsia="仿宋_GB2312" w:hAnsi="宋体"/>
                <w:kern w:val="0"/>
                <w:sz w:val="28"/>
                <w:szCs w:val="28"/>
              </w:rPr>
            </w:pPr>
          </w:p>
        </w:tc>
      </w:tr>
    </w:tbl>
    <w:p w:rsidR="00FC73D6" w:rsidRDefault="00FC73D6" w:rsidP="00FC73D6">
      <w:pPr>
        <w:rPr>
          <w:rFonts w:ascii="仿宋_GB2312" w:eastAsia="仿宋_GB2312" w:hAnsi="宋体"/>
          <w:sz w:val="28"/>
          <w:szCs w:val="28"/>
        </w:rPr>
      </w:pPr>
    </w:p>
    <w:p w:rsidR="007A271A" w:rsidRPr="008D3784" w:rsidRDefault="00B63EF6" w:rsidP="00FC73D6">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w:t>
      </w:r>
      <w:r w:rsidR="00D62CFE">
        <w:rPr>
          <w:rFonts w:ascii="仿宋_GB2312" w:eastAsia="仿宋_GB2312" w:hAnsi="宋体" w:hint="eastAsia"/>
          <w:sz w:val="28"/>
          <w:szCs w:val="28"/>
        </w:rPr>
        <w:t>承担</w:t>
      </w:r>
      <w:r w:rsidR="00D62CFE">
        <w:rPr>
          <w:rFonts w:ascii="仿宋_GB2312" w:eastAsia="仿宋_GB2312" w:hAnsi="宋体"/>
          <w:sz w:val="28"/>
          <w:szCs w:val="28"/>
        </w:rPr>
        <w:t>教学任务情况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EA64CE">
        <w:trPr>
          <w:trHeight w:val="9382"/>
        </w:trPr>
        <w:tc>
          <w:tcPr>
            <w:tcW w:w="9540" w:type="dxa"/>
            <w:vAlign w:val="center"/>
          </w:tcPr>
          <w:p w:rsid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1.</w:t>
            </w:r>
            <w:r w:rsidRPr="008D3784">
              <w:rPr>
                <w:rFonts w:ascii="仿宋_GB2312" w:eastAsia="仿宋_GB2312" w:hAnsi="宋体" w:hint="eastAsia"/>
                <w:sz w:val="28"/>
                <w:szCs w:val="28"/>
              </w:rPr>
              <w:t>为本科生、研究生讲授课程、学术报告等情况</w:t>
            </w:r>
          </w:p>
          <w:p w:rsidR="007A271A" w:rsidRPr="003D3DB3" w:rsidRDefault="005B1346" w:rsidP="005B1346">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请按照授课门类；授课时数；授课对象（本科生、研究生）顺序填写</w:t>
            </w:r>
          </w:p>
          <w:p w:rsidR="00AC2669" w:rsidRPr="001A2067" w:rsidRDefault="00AC2669" w:rsidP="005B1346">
            <w:pPr>
              <w:jc w:val="left"/>
              <w:rPr>
                <w:rFonts w:ascii="Calibri" w:hAnsi="Calibri"/>
                <w:b/>
                <w:bCs/>
                <w:sz w:val="28"/>
                <w:szCs w:val="28"/>
              </w:rPr>
            </w:pPr>
            <w:r w:rsidRPr="001A2067">
              <w:rPr>
                <w:rFonts w:ascii="Calibri" w:hAnsi="Calibri" w:hint="eastAsia"/>
                <w:b/>
                <w:bCs/>
                <w:sz w:val="28"/>
                <w:szCs w:val="28"/>
              </w:rPr>
              <w:t>本科生：</w:t>
            </w:r>
          </w:p>
          <w:p w:rsidR="00AC2669" w:rsidRPr="00F95834" w:rsidRDefault="00AC2669" w:rsidP="005B1346">
            <w:pPr>
              <w:jc w:val="left"/>
              <w:rPr>
                <w:sz w:val="28"/>
                <w:szCs w:val="28"/>
              </w:rPr>
            </w:pPr>
            <w:r w:rsidRPr="00F95834">
              <w:rPr>
                <w:rFonts w:hint="eastAsia"/>
                <w:sz w:val="28"/>
                <w:szCs w:val="28"/>
              </w:rPr>
              <w:t>1</w:t>
            </w:r>
            <w:r w:rsidRPr="00F95834">
              <w:rPr>
                <w:sz w:val="28"/>
                <w:szCs w:val="28"/>
              </w:rPr>
              <w:t>.</w:t>
            </w:r>
            <w:r w:rsidRPr="00F95834">
              <w:rPr>
                <w:rFonts w:hint="eastAsia"/>
                <w:sz w:val="28"/>
                <w:szCs w:val="28"/>
              </w:rPr>
              <w:t>2</w:t>
            </w:r>
            <w:r w:rsidRPr="00F95834">
              <w:rPr>
                <w:sz w:val="28"/>
                <w:szCs w:val="28"/>
              </w:rPr>
              <w:t>017</w:t>
            </w:r>
            <w:r w:rsidRPr="00F95834">
              <w:rPr>
                <w:rFonts w:hint="eastAsia"/>
                <w:sz w:val="28"/>
                <w:szCs w:val="28"/>
              </w:rPr>
              <w:t>-</w:t>
            </w:r>
            <w:r w:rsidRPr="00F95834">
              <w:rPr>
                <w:sz w:val="28"/>
                <w:szCs w:val="28"/>
              </w:rPr>
              <w:t>2020</w:t>
            </w:r>
            <w:r w:rsidRPr="00F95834">
              <w:rPr>
                <w:rFonts w:hint="eastAsia"/>
                <w:sz w:val="28"/>
                <w:szCs w:val="28"/>
              </w:rPr>
              <w:t>年：独立为生命科学学院生物技术专业学生讲授《免疫学》的理论课和实验课，共计</w:t>
            </w:r>
            <w:r w:rsidRPr="00F95834">
              <w:rPr>
                <w:sz w:val="28"/>
                <w:szCs w:val="28"/>
              </w:rPr>
              <w:t>152</w:t>
            </w:r>
            <w:r w:rsidRPr="00F95834">
              <w:rPr>
                <w:rFonts w:hint="eastAsia"/>
                <w:sz w:val="28"/>
                <w:szCs w:val="28"/>
              </w:rPr>
              <w:t>课时；</w:t>
            </w:r>
          </w:p>
          <w:p w:rsidR="00B93177" w:rsidRPr="00F95834" w:rsidRDefault="00AC2669" w:rsidP="005B1346">
            <w:pPr>
              <w:jc w:val="left"/>
              <w:rPr>
                <w:sz w:val="28"/>
                <w:szCs w:val="28"/>
              </w:rPr>
            </w:pPr>
            <w:r w:rsidRPr="00F95834">
              <w:rPr>
                <w:sz w:val="28"/>
                <w:szCs w:val="28"/>
              </w:rPr>
              <w:t>2.</w:t>
            </w:r>
            <w:r w:rsidRPr="00F95834">
              <w:rPr>
                <w:rFonts w:hint="eastAsia"/>
                <w:sz w:val="28"/>
                <w:szCs w:val="28"/>
              </w:rPr>
              <w:t xml:space="preserve"> </w:t>
            </w:r>
            <w:r w:rsidRPr="00F95834">
              <w:rPr>
                <w:sz w:val="28"/>
                <w:szCs w:val="28"/>
              </w:rPr>
              <w:t>2018</w:t>
            </w:r>
            <w:r w:rsidRPr="00F95834">
              <w:rPr>
                <w:rFonts w:hint="eastAsia"/>
                <w:sz w:val="28"/>
                <w:szCs w:val="28"/>
              </w:rPr>
              <w:t>年：</w:t>
            </w:r>
            <w:r w:rsidR="00B93177" w:rsidRPr="00F95834">
              <w:rPr>
                <w:rFonts w:hint="eastAsia"/>
                <w:sz w:val="28"/>
                <w:szCs w:val="28"/>
              </w:rPr>
              <w:t>独立为</w:t>
            </w:r>
            <w:r w:rsidRPr="00F95834">
              <w:rPr>
                <w:rFonts w:hint="eastAsia"/>
                <w:sz w:val="28"/>
                <w:szCs w:val="28"/>
              </w:rPr>
              <w:t>动物医学院动物医学专业</w:t>
            </w:r>
            <w:r w:rsidR="00B93177" w:rsidRPr="00F95834">
              <w:rPr>
                <w:rFonts w:hint="eastAsia"/>
                <w:sz w:val="28"/>
                <w:szCs w:val="28"/>
              </w:rPr>
              <w:t>学生讲授</w:t>
            </w:r>
            <w:r w:rsidRPr="00F95834">
              <w:rPr>
                <w:rFonts w:hint="eastAsia"/>
                <w:sz w:val="28"/>
                <w:szCs w:val="28"/>
              </w:rPr>
              <w:t>《免疫生物学》的理论课</w:t>
            </w:r>
            <w:r w:rsidR="00B93177" w:rsidRPr="00F95834">
              <w:rPr>
                <w:rFonts w:hint="eastAsia"/>
                <w:sz w:val="28"/>
                <w:szCs w:val="28"/>
              </w:rPr>
              <w:t>，共计</w:t>
            </w:r>
            <w:r w:rsidR="00B93177" w:rsidRPr="00F95834">
              <w:rPr>
                <w:rFonts w:hint="eastAsia"/>
                <w:sz w:val="28"/>
                <w:szCs w:val="28"/>
              </w:rPr>
              <w:t>2</w:t>
            </w:r>
            <w:r w:rsidR="00B93177" w:rsidRPr="00F95834">
              <w:rPr>
                <w:sz w:val="28"/>
                <w:szCs w:val="28"/>
              </w:rPr>
              <w:t>8</w:t>
            </w:r>
            <w:r w:rsidR="00B93177" w:rsidRPr="00F95834">
              <w:rPr>
                <w:rFonts w:hint="eastAsia"/>
                <w:sz w:val="28"/>
                <w:szCs w:val="28"/>
              </w:rPr>
              <w:t>课时；</w:t>
            </w:r>
          </w:p>
          <w:p w:rsidR="005B1346" w:rsidRPr="00F95834" w:rsidRDefault="00B93177" w:rsidP="005B1346">
            <w:pPr>
              <w:jc w:val="left"/>
              <w:rPr>
                <w:sz w:val="28"/>
                <w:szCs w:val="28"/>
              </w:rPr>
            </w:pPr>
            <w:r w:rsidRPr="00F95834">
              <w:rPr>
                <w:sz w:val="28"/>
                <w:szCs w:val="28"/>
              </w:rPr>
              <w:t>3. 2015</w:t>
            </w:r>
            <w:r w:rsidRPr="00F95834">
              <w:rPr>
                <w:rFonts w:hint="eastAsia"/>
                <w:sz w:val="28"/>
                <w:szCs w:val="28"/>
              </w:rPr>
              <w:t>年：为本科生讲授公共选修课《免疫与健康》，共计</w:t>
            </w:r>
            <w:r w:rsidRPr="00F95834">
              <w:rPr>
                <w:rFonts w:hint="eastAsia"/>
                <w:sz w:val="28"/>
                <w:szCs w:val="28"/>
              </w:rPr>
              <w:t>2</w:t>
            </w:r>
            <w:r w:rsidRPr="00F95834">
              <w:rPr>
                <w:rFonts w:hint="eastAsia"/>
                <w:sz w:val="28"/>
                <w:szCs w:val="28"/>
              </w:rPr>
              <w:t>课时；</w:t>
            </w:r>
          </w:p>
          <w:p w:rsidR="005B1346" w:rsidRPr="00F95834" w:rsidRDefault="00C708C8" w:rsidP="005B1346">
            <w:pPr>
              <w:jc w:val="left"/>
              <w:rPr>
                <w:sz w:val="28"/>
                <w:szCs w:val="28"/>
              </w:rPr>
            </w:pPr>
            <w:r w:rsidRPr="00F95834">
              <w:rPr>
                <w:rFonts w:hint="eastAsia"/>
                <w:sz w:val="28"/>
                <w:szCs w:val="28"/>
              </w:rPr>
              <w:t>研究生：</w:t>
            </w:r>
          </w:p>
          <w:p w:rsidR="005B1346" w:rsidRPr="00F95834" w:rsidRDefault="00016780" w:rsidP="005B1346">
            <w:pPr>
              <w:jc w:val="left"/>
              <w:rPr>
                <w:sz w:val="28"/>
                <w:szCs w:val="28"/>
              </w:rPr>
            </w:pPr>
            <w:r w:rsidRPr="00F95834">
              <w:rPr>
                <w:rFonts w:hint="eastAsia"/>
                <w:sz w:val="28"/>
                <w:szCs w:val="28"/>
              </w:rPr>
              <w:t>1</w:t>
            </w:r>
            <w:r w:rsidRPr="00F95834">
              <w:rPr>
                <w:sz w:val="28"/>
                <w:szCs w:val="28"/>
              </w:rPr>
              <w:t>.2015</w:t>
            </w:r>
            <w:r w:rsidRPr="00F95834">
              <w:rPr>
                <w:rFonts w:hint="eastAsia"/>
                <w:sz w:val="28"/>
                <w:szCs w:val="28"/>
              </w:rPr>
              <w:t>-</w:t>
            </w:r>
            <w:r w:rsidRPr="00F95834">
              <w:rPr>
                <w:sz w:val="28"/>
                <w:szCs w:val="28"/>
              </w:rPr>
              <w:t>2020</w:t>
            </w:r>
            <w:r w:rsidRPr="00F95834">
              <w:rPr>
                <w:rFonts w:hint="eastAsia"/>
                <w:sz w:val="28"/>
                <w:szCs w:val="28"/>
              </w:rPr>
              <w:t>年：为动物医学院研究生讲授专业必修课《兽医免疫学》，</w:t>
            </w:r>
            <w:r w:rsidR="002845F1" w:rsidRPr="00F95834">
              <w:rPr>
                <w:rFonts w:hint="eastAsia"/>
                <w:sz w:val="28"/>
                <w:szCs w:val="28"/>
              </w:rPr>
              <w:t>共计</w:t>
            </w:r>
            <w:r w:rsidR="001A2067" w:rsidRPr="00F95834">
              <w:rPr>
                <w:rFonts w:hint="eastAsia"/>
                <w:sz w:val="28"/>
                <w:szCs w:val="28"/>
              </w:rPr>
              <w:t>3</w:t>
            </w:r>
            <w:r w:rsidR="001A2067" w:rsidRPr="00F95834">
              <w:rPr>
                <w:sz w:val="28"/>
                <w:szCs w:val="28"/>
              </w:rPr>
              <w:t>6</w:t>
            </w:r>
            <w:r w:rsidR="001A2067" w:rsidRPr="00F95834">
              <w:rPr>
                <w:rFonts w:hint="eastAsia"/>
                <w:sz w:val="28"/>
                <w:szCs w:val="28"/>
              </w:rPr>
              <w:t>课时；自</w:t>
            </w:r>
            <w:r w:rsidR="001A2067" w:rsidRPr="00F95834">
              <w:rPr>
                <w:rFonts w:hint="eastAsia"/>
                <w:sz w:val="28"/>
                <w:szCs w:val="28"/>
              </w:rPr>
              <w:t>2</w:t>
            </w:r>
            <w:r w:rsidR="001A2067" w:rsidRPr="00F95834">
              <w:rPr>
                <w:sz w:val="28"/>
                <w:szCs w:val="28"/>
              </w:rPr>
              <w:t>018</w:t>
            </w:r>
            <w:r w:rsidR="001A2067" w:rsidRPr="00F95834">
              <w:rPr>
                <w:rFonts w:hint="eastAsia"/>
                <w:sz w:val="28"/>
                <w:szCs w:val="28"/>
              </w:rPr>
              <w:t>年起，为本门课程的主讲负责教师。</w:t>
            </w:r>
          </w:p>
          <w:p w:rsidR="00D62CFE" w:rsidRP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rsidR="00DB1B12" w:rsidRPr="00F95834" w:rsidRDefault="00A80DEE" w:rsidP="005B1346">
            <w:pPr>
              <w:jc w:val="left"/>
              <w:rPr>
                <w:sz w:val="28"/>
                <w:szCs w:val="28"/>
              </w:rPr>
            </w:pPr>
            <w:r w:rsidRPr="00F95834">
              <w:rPr>
                <w:rFonts w:hint="eastAsia"/>
                <w:sz w:val="28"/>
                <w:szCs w:val="28"/>
              </w:rPr>
              <w:t>2</w:t>
            </w:r>
            <w:r w:rsidRPr="00F95834">
              <w:rPr>
                <w:sz w:val="28"/>
                <w:szCs w:val="28"/>
              </w:rPr>
              <w:t>020</w:t>
            </w:r>
            <w:r w:rsidRPr="00F95834">
              <w:rPr>
                <w:rFonts w:hint="eastAsia"/>
                <w:sz w:val="28"/>
                <w:szCs w:val="28"/>
              </w:rPr>
              <w:t>年：获批《免疫学》全英文建设课程项目</w:t>
            </w:r>
            <w:r w:rsidR="00976E43" w:rsidRPr="00F95834">
              <w:rPr>
                <w:rFonts w:hint="eastAsia"/>
                <w:sz w:val="28"/>
                <w:szCs w:val="28"/>
              </w:rPr>
              <w:t>1</w:t>
            </w:r>
            <w:r w:rsidRPr="00F95834">
              <w:rPr>
                <w:rFonts w:hint="eastAsia"/>
                <w:sz w:val="28"/>
                <w:szCs w:val="28"/>
              </w:rPr>
              <w:t>项。</w:t>
            </w:r>
          </w:p>
          <w:p w:rsidR="005B1346" w:rsidRPr="00A80DEE" w:rsidRDefault="00A80DEE" w:rsidP="005B1346">
            <w:pPr>
              <w:jc w:val="left"/>
              <w:rPr>
                <w:rFonts w:ascii="Calibri" w:hAnsi="Calibri"/>
                <w:sz w:val="28"/>
                <w:szCs w:val="28"/>
              </w:rPr>
            </w:pPr>
            <w:r w:rsidRPr="00F95834">
              <w:rPr>
                <w:rFonts w:hint="eastAsia"/>
                <w:sz w:val="28"/>
                <w:szCs w:val="28"/>
              </w:rPr>
              <w:t>目前未发表教改论文。</w:t>
            </w:r>
          </w:p>
        </w:tc>
      </w:tr>
    </w:tbl>
    <w:p w:rsidR="00D62CFE" w:rsidRPr="008D3784" w:rsidRDefault="00D62CFE" w:rsidP="00D62CFE">
      <w:pPr>
        <w:rPr>
          <w:rFonts w:ascii="仿宋_GB2312" w:eastAsia="仿宋_GB2312" w:hAnsi="宋体"/>
          <w:sz w:val="28"/>
          <w:szCs w:val="28"/>
        </w:rPr>
      </w:pPr>
      <w:r>
        <w:rPr>
          <w:rFonts w:ascii="仿宋_GB2312" w:eastAsia="仿宋_GB2312" w:hAnsi="宋体" w:hint="eastAsia"/>
          <w:sz w:val="28"/>
          <w:szCs w:val="28"/>
        </w:rPr>
        <w:t>十</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FA050A">
        <w:trPr>
          <w:trHeight w:val="780"/>
        </w:trPr>
        <w:tc>
          <w:tcPr>
            <w:tcW w:w="9540" w:type="dxa"/>
          </w:tcPr>
          <w:p w:rsidR="00D62CFE" w:rsidRPr="00D62CFE" w:rsidRDefault="00D62CFE" w:rsidP="00D62CFE">
            <w:pPr>
              <w:jc w:val="left"/>
              <w:rPr>
                <w:rFonts w:ascii="仿宋_GB2312" w:eastAsia="仿宋_GB2312" w:hAnsi="仿宋"/>
                <w:i/>
                <w:color w:val="404040" w:themeColor="text1" w:themeTint="BF"/>
                <w:sz w:val="24"/>
              </w:rPr>
            </w:pPr>
            <w:r w:rsidRPr="00D62CFE">
              <w:rPr>
                <w:rFonts w:ascii="仿宋_GB2312" w:eastAsia="仿宋_GB2312" w:hAnsi="仿宋" w:hint="eastAsia"/>
                <w:i/>
                <w:color w:val="404040" w:themeColor="text1" w:themeTint="BF"/>
                <w:sz w:val="24"/>
              </w:rPr>
              <w:lastRenderedPageBreak/>
              <w:t>招收</w:t>
            </w:r>
            <w:r w:rsidRPr="00D62CFE">
              <w:rPr>
                <w:rFonts w:ascii="仿宋_GB2312" w:eastAsia="仿宋_GB2312" w:hAnsi="仿宋"/>
                <w:i/>
                <w:color w:val="404040" w:themeColor="text1" w:themeTint="BF"/>
                <w:sz w:val="24"/>
              </w:rPr>
              <w:t>指导研究生</w:t>
            </w:r>
            <w:r w:rsidRPr="00D62CFE">
              <w:rPr>
                <w:rFonts w:ascii="仿宋_GB2312" w:eastAsia="仿宋_GB2312" w:hAnsi="仿宋" w:hint="eastAsia"/>
                <w:i/>
                <w:color w:val="404040" w:themeColor="text1" w:themeTint="BF"/>
                <w:sz w:val="24"/>
              </w:rPr>
              <w:t>数量</w:t>
            </w:r>
            <w:r w:rsidRPr="00D62CFE">
              <w:rPr>
                <w:rFonts w:ascii="仿宋_GB2312" w:eastAsia="仿宋_GB2312" w:hAnsi="仿宋"/>
                <w:i/>
                <w:color w:val="404040" w:themeColor="text1" w:themeTint="BF"/>
                <w:sz w:val="24"/>
              </w:rPr>
              <w:t>及学生发表论文、获奖情况</w:t>
            </w:r>
          </w:p>
          <w:p w:rsidR="00D62CFE" w:rsidRPr="00034FDD" w:rsidRDefault="000C48F2" w:rsidP="00D90BA1">
            <w:pPr>
              <w:pStyle w:val="a7"/>
              <w:numPr>
                <w:ilvl w:val="0"/>
                <w:numId w:val="9"/>
              </w:numPr>
              <w:ind w:firstLineChars="0"/>
              <w:rPr>
                <w:rFonts w:ascii="Times New Roman" w:hAnsi="Times New Roman"/>
                <w:sz w:val="28"/>
                <w:szCs w:val="28"/>
              </w:rPr>
            </w:pPr>
            <w:r w:rsidRPr="00034FDD">
              <w:rPr>
                <w:rFonts w:ascii="Times New Roman" w:hAnsi="Times New Roman" w:hint="eastAsia"/>
                <w:sz w:val="28"/>
                <w:szCs w:val="28"/>
              </w:rPr>
              <w:t>共招收硕士研究生</w:t>
            </w:r>
            <w:r w:rsidRPr="00034FDD">
              <w:rPr>
                <w:rFonts w:ascii="Times New Roman" w:hAnsi="Times New Roman" w:hint="eastAsia"/>
                <w:sz w:val="28"/>
                <w:szCs w:val="28"/>
              </w:rPr>
              <w:t>8</w:t>
            </w:r>
            <w:r w:rsidRPr="00034FDD">
              <w:rPr>
                <w:rFonts w:ascii="Times New Roman" w:hAnsi="Times New Roman" w:hint="eastAsia"/>
                <w:sz w:val="28"/>
                <w:szCs w:val="28"/>
              </w:rPr>
              <w:t>人（学硕</w:t>
            </w:r>
            <w:r w:rsidRPr="00034FDD">
              <w:rPr>
                <w:rFonts w:ascii="Times New Roman" w:hAnsi="Times New Roman" w:hint="eastAsia"/>
                <w:sz w:val="28"/>
                <w:szCs w:val="28"/>
              </w:rPr>
              <w:t>7</w:t>
            </w:r>
            <w:r w:rsidRPr="00034FDD">
              <w:rPr>
                <w:rFonts w:ascii="Times New Roman" w:hAnsi="Times New Roman" w:hint="eastAsia"/>
                <w:sz w:val="28"/>
                <w:szCs w:val="28"/>
              </w:rPr>
              <w:t>人，专硕</w:t>
            </w:r>
            <w:r w:rsidRPr="00034FDD">
              <w:rPr>
                <w:rFonts w:ascii="Times New Roman" w:hAnsi="Times New Roman" w:hint="eastAsia"/>
                <w:sz w:val="28"/>
                <w:szCs w:val="28"/>
              </w:rPr>
              <w:t>1</w:t>
            </w:r>
            <w:r w:rsidRPr="00034FDD">
              <w:rPr>
                <w:rFonts w:ascii="Times New Roman" w:hAnsi="Times New Roman" w:hint="eastAsia"/>
                <w:sz w:val="28"/>
                <w:szCs w:val="28"/>
              </w:rPr>
              <w:t>人），其中</w:t>
            </w:r>
            <w:r w:rsidRPr="00034FDD">
              <w:rPr>
                <w:rFonts w:ascii="Times New Roman" w:hAnsi="Times New Roman" w:hint="eastAsia"/>
                <w:sz w:val="28"/>
                <w:szCs w:val="28"/>
              </w:rPr>
              <w:t>3</w:t>
            </w:r>
            <w:r w:rsidRPr="00034FDD">
              <w:rPr>
                <w:rFonts w:ascii="Times New Roman" w:hAnsi="Times New Roman" w:hint="eastAsia"/>
                <w:sz w:val="28"/>
                <w:szCs w:val="28"/>
              </w:rPr>
              <w:t>人已毕业。</w:t>
            </w:r>
          </w:p>
          <w:p w:rsidR="000C48F2" w:rsidRPr="00D90BA1" w:rsidRDefault="00D90BA1" w:rsidP="00D90BA1">
            <w:pPr>
              <w:pStyle w:val="a7"/>
              <w:numPr>
                <w:ilvl w:val="0"/>
                <w:numId w:val="9"/>
              </w:numPr>
              <w:ind w:firstLineChars="0"/>
              <w:rPr>
                <w:rFonts w:ascii="Times New Roman" w:hAnsi="Times New Roman"/>
                <w:sz w:val="28"/>
                <w:szCs w:val="28"/>
              </w:rPr>
            </w:pPr>
            <w:r w:rsidRPr="00D90BA1">
              <w:rPr>
                <w:rFonts w:ascii="Times New Roman" w:hAnsi="Times New Roman" w:hint="eastAsia"/>
                <w:sz w:val="28"/>
                <w:szCs w:val="28"/>
              </w:rPr>
              <w:t>指导</w:t>
            </w:r>
            <w:r w:rsidR="00562511">
              <w:rPr>
                <w:rFonts w:ascii="Times New Roman" w:hAnsi="Times New Roman" w:hint="eastAsia"/>
                <w:sz w:val="28"/>
                <w:szCs w:val="28"/>
              </w:rPr>
              <w:t>研究生</w:t>
            </w:r>
            <w:r w:rsidRPr="00D90BA1">
              <w:rPr>
                <w:rFonts w:ascii="Times New Roman" w:hAnsi="Times New Roman" w:hint="eastAsia"/>
                <w:sz w:val="28"/>
                <w:szCs w:val="28"/>
              </w:rPr>
              <w:t>以第一作者发表</w:t>
            </w:r>
            <w:r w:rsidRPr="00D90BA1">
              <w:rPr>
                <w:rFonts w:ascii="Times New Roman" w:hAnsi="Times New Roman" w:hint="eastAsia"/>
                <w:sz w:val="28"/>
                <w:szCs w:val="28"/>
              </w:rPr>
              <w:t>SCI</w:t>
            </w:r>
            <w:r w:rsidRPr="00D90BA1">
              <w:rPr>
                <w:rFonts w:ascii="Times New Roman" w:hAnsi="Times New Roman" w:hint="eastAsia"/>
                <w:sz w:val="28"/>
                <w:szCs w:val="28"/>
              </w:rPr>
              <w:t>论文</w:t>
            </w:r>
            <w:r w:rsidRPr="00D90BA1">
              <w:rPr>
                <w:rFonts w:ascii="Times New Roman" w:hAnsi="Times New Roman" w:hint="eastAsia"/>
                <w:sz w:val="28"/>
                <w:szCs w:val="28"/>
              </w:rPr>
              <w:t>2</w:t>
            </w:r>
            <w:r w:rsidRPr="00D90BA1">
              <w:rPr>
                <w:rFonts w:ascii="Times New Roman" w:hAnsi="Times New Roman" w:hint="eastAsia"/>
                <w:sz w:val="28"/>
                <w:szCs w:val="28"/>
              </w:rPr>
              <w:t>篇</w:t>
            </w:r>
            <w:r w:rsidRPr="00034FDD">
              <w:rPr>
                <w:rFonts w:ascii="Times New Roman" w:hAnsi="Times New Roman" w:hint="eastAsia"/>
                <w:sz w:val="28"/>
                <w:szCs w:val="28"/>
              </w:rPr>
              <w:t>，以其他作者（第三作者）发表双一流</w:t>
            </w:r>
            <w:r w:rsidRPr="0065018C">
              <w:rPr>
                <w:rFonts w:ascii="Times New Roman" w:hAnsi="Times New Roman" w:hint="eastAsia"/>
                <w:sz w:val="28"/>
                <w:szCs w:val="28"/>
              </w:rPr>
              <w:t>B</w:t>
            </w:r>
            <w:r w:rsidRPr="00034FDD">
              <w:rPr>
                <w:rFonts w:ascii="Times New Roman" w:hAnsi="Times New Roman" w:hint="eastAsia"/>
                <w:sz w:val="28"/>
                <w:szCs w:val="28"/>
              </w:rPr>
              <w:t>类期刊论文</w:t>
            </w:r>
            <w:r w:rsidRPr="00034FDD">
              <w:rPr>
                <w:rFonts w:ascii="Times New Roman" w:hAnsi="Times New Roman" w:hint="eastAsia"/>
                <w:sz w:val="28"/>
                <w:szCs w:val="28"/>
              </w:rPr>
              <w:t>1</w:t>
            </w:r>
            <w:r w:rsidRPr="00034FDD">
              <w:rPr>
                <w:rFonts w:ascii="Times New Roman" w:hAnsi="Times New Roman" w:hint="eastAsia"/>
                <w:sz w:val="28"/>
                <w:szCs w:val="28"/>
              </w:rPr>
              <w:t>篇。</w:t>
            </w:r>
          </w:p>
          <w:p w:rsidR="00D90BA1" w:rsidRDefault="00976E43" w:rsidP="00D90BA1">
            <w:pPr>
              <w:pStyle w:val="a7"/>
              <w:numPr>
                <w:ilvl w:val="0"/>
                <w:numId w:val="9"/>
              </w:numPr>
              <w:ind w:firstLineChars="0"/>
              <w:rPr>
                <w:rFonts w:ascii="Times New Roman" w:hAnsi="Times New Roman"/>
                <w:sz w:val="28"/>
                <w:szCs w:val="28"/>
              </w:rPr>
            </w:pPr>
            <w:r>
              <w:rPr>
                <w:rFonts w:ascii="Times New Roman" w:hAnsi="Times New Roman" w:hint="eastAsia"/>
                <w:sz w:val="28"/>
                <w:szCs w:val="28"/>
              </w:rPr>
              <w:t>培养</w:t>
            </w:r>
            <w:r w:rsidR="00562511">
              <w:rPr>
                <w:rFonts w:ascii="Times New Roman" w:hAnsi="Times New Roman" w:hint="eastAsia"/>
                <w:sz w:val="28"/>
                <w:szCs w:val="28"/>
              </w:rPr>
              <w:t>研究生</w:t>
            </w:r>
            <w:r>
              <w:rPr>
                <w:rFonts w:ascii="Times New Roman" w:hAnsi="Times New Roman" w:hint="eastAsia"/>
                <w:sz w:val="28"/>
                <w:szCs w:val="28"/>
              </w:rPr>
              <w:t>获得大北农奖学金</w:t>
            </w:r>
            <w:r>
              <w:rPr>
                <w:rFonts w:ascii="Times New Roman" w:hAnsi="Times New Roman" w:hint="eastAsia"/>
                <w:sz w:val="28"/>
                <w:szCs w:val="28"/>
              </w:rPr>
              <w:t>1</w:t>
            </w:r>
            <w:r>
              <w:rPr>
                <w:rFonts w:ascii="Times New Roman" w:hAnsi="Times New Roman" w:hint="eastAsia"/>
                <w:sz w:val="28"/>
                <w:szCs w:val="28"/>
              </w:rPr>
              <w:t>项，</w:t>
            </w:r>
            <w:r w:rsidR="00562511">
              <w:rPr>
                <w:rFonts w:ascii="Times New Roman" w:hAnsi="Times New Roman" w:hint="eastAsia"/>
                <w:sz w:val="28"/>
                <w:szCs w:val="28"/>
              </w:rPr>
              <w:t>国家奖学金</w:t>
            </w:r>
            <w:r w:rsidR="00562511">
              <w:rPr>
                <w:rFonts w:ascii="Times New Roman" w:hAnsi="Times New Roman" w:hint="eastAsia"/>
                <w:sz w:val="28"/>
                <w:szCs w:val="28"/>
              </w:rPr>
              <w:t>1</w:t>
            </w:r>
            <w:r w:rsidR="00562511">
              <w:rPr>
                <w:rFonts w:ascii="Times New Roman" w:hAnsi="Times New Roman" w:hint="eastAsia"/>
                <w:sz w:val="28"/>
                <w:szCs w:val="28"/>
              </w:rPr>
              <w:t>项</w:t>
            </w:r>
            <w:r w:rsidR="000928CD">
              <w:rPr>
                <w:rFonts w:ascii="Times New Roman" w:hAnsi="Times New Roman" w:hint="eastAsia"/>
                <w:sz w:val="28"/>
                <w:szCs w:val="28"/>
              </w:rPr>
              <w:t>；</w:t>
            </w:r>
          </w:p>
          <w:p w:rsidR="000928CD" w:rsidRDefault="000928CD" w:rsidP="00D90BA1">
            <w:pPr>
              <w:pStyle w:val="a7"/>
              <w:numPr>
                <w:ilvl w:val="0"/>
                <w:numId w:val="9"/>
              </w:numPr>
              <w:ind w:firstLineChars="0"/>
              <w:rPr>
                <w:rFonts w:ascii="Times New Roman" w:hAnsi="Times New Roman"/>
                <w:sz w:val="28"/>
                <w:szCs w:val="28"/>
              </w:rPr>
            </w:pPr>
            <w:r>
              <w:rPr>
                <w:rFonts w:ascii="Times New Roman" w:hAnsi="Times New Roman" w:hint="eastAsia"/>
                <w:sz w:val="28"/>
                <w:szCs w:val="28"/>
              </w:rPr>
              <w:t>指导</w:t>
            </w:r>
            <w:r>
              <w:rPr>
                <w:rFonts w:ascii="Times New Roman" w:hAnsi="Times New Roman" w:hint="eastAsia"/>
                <w:sz w:val="28"/>
                <w:szCs w:val="28"/>
              </w:rPr>
              <w:t>3</w:t>
            </w:r>
            <w:r>
              <w:rPr>
                <w:rFonts w:ascii="Times New Roman" w:hAnsi="Times New Roman" w:hint="eastAsia"/>
                <w:sz w:val="28"/>
                <w:szCs w:val="28"/>
              </w:rPr>
              <w:t>名本科生完成毕业论文；</w:t>
            </w:r>
          </w:p>
          <w:p w:rsidR="00D62CFE" w:rsidRPr="000928CD" w:rsidRDefault="000928CD" w:rsidP="00FA050A">
            <w:pPr>
              <w:pStyle w:val="a7"/>
              <w:numPr>
                <w:ilvl w:val="0"/>
                <w:numId w:val="9"/>
              </w:numPr>
              <w:ind w:firstLineChars="0"/>
              <w:rPr>
                <w:rFonts w:ascii="Times New Roman" w:hAnsi="Times New Roman"/>
                <w:sz w:val="28"/>
                <w:szCs w:val="28"/>
              </w:rPr>
            </w:pPr>
            <w:r>
              <w:rPr>
                <w:rFonts w:ascii="Times New Roman" w:hAnsi="Times New Roman" w:hint="eastAsia"/>
                <w:sz w:val="28"/>
                <w:szCs w:val="28"/>
              </w:rPr>
              <w:t>指导本科生</w:t>
            </w:r>
            <w:r w:rsidR="00BB32C9">
              <w:rPr>
                <w:rFonts w:ascii="Times New Roman" w:hAnsi="Times New Roman" w:hint="eastAsia"/>
                <w:sz w:val="28"/>
                <w:szCs w:val="28"/>
              </w:rPr>
              <w:t>完成</w:t>
            </w:r>
            <w:r>
              <w:rPr>
                <w:rFonts w:ascii="Times New Roman" w:hAnsi="Times New Roman" w:hint="eastAsia"/>
                <w:sz w:val="28"/>
                <w:szCs w:val="28"/>
              </w:rPr>
              <w:t>校级科创项目</w:t>
            </w:r>
            <w:r>
              <w:rPr>
                <w:rFonts w:ascii="Times New Roman" w:hAnsi="Times New Roman" w:hint="eastAsia"/>
                <w:sz w:val="28"/>
                <w:szCs w:val="28"/>
              </w:rPr>
              <w:t>1</w:t>
            </w:r>
            <w:r>
              <w:rPr>
                <w:rFonts w:ascii="Times New Roman" w:hAnsi="Times New Roman" w:hint="eastAsia"/>
                <w:sz w:val="28"/>
                <w:szCs w:val="28"/>
              </w:rPr>
              <w:t>项；</w:t>
            </w:r>
          </w:p>
        </w:tc>
      </w:tr>
    </w:tbl>
    <w:p w:rsidR="00FC73D6" w:rsidRDefault="00FC73D6" w:rsidP="00FC73D6">
      <w:pPr>
        <w:rPr>
          <w:rFonts w:ascii="仿宋_GB2312" w:eastAsia="仿宋_GB2312" w:hAnsi="宋体"/>
          <w:sz w:val="28"/>
          <w:szCs w:val="28"/>
        </w:rPr>
      </w:pPr>
    </w:p>
    <w:p w:rsidR="007A271A" w:rsidRPr="008D3784" w:rsidRDefault="00B63EF6" w:rsidP="00FC73D6">
      <w:pPr>
        <w:rPr>
          <w:rFonts w:ascii="仿宋_GB2312" w:eastAsia="仿宋_GB2312" w:hAnsi="宋体"/>
          <w:sz w:val="28"/>
          <w:szCs w:val="28"/>
        </w:rPr>
      </w:pPr>
      <w:r>
        <w:rPr>
          <w:rFonts w:ascii="仿宋_GB2312" w:eastAsia="仿宋_GB2312" w:hAnsi="宋体" w:hint="eastAsia"/>
          <w:sz w:val="28"/>
          <w:szCs w:val="28"/>
        </w:rPr>
        <w:t>十</w:t>
      </w:r>
      <w:r w:rsidR="00D62CFE">
        <w:rPr>
          <w:rFonts w:ascii="仿宋_GB2312" w:eastAsia="仿宋_GB2312" w:hAnsi="宋体" w:hint="eastAsia"/>
          <w:sz w:val="28"/>
          <w:szCs w:val="28"/>
        </w:rPr>
        <w:t>一</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DB1B12" w:rsidRPr="00217096" w:rsidRDefault="000C48F2" w:rsidP="000C48F2">
            <w:pPr>
              <w:pStyle w:val="a7"/>
              <w:numPr>
                <w:ilvl w:val="0"/>
                <w:numId w:val="6"/>
              </w:numPr>
              <w:ind w:firstLineChars="0"/>
              <w:rPr>
                <w:rFonts w:ascii="Times New Roman" w:hAnsi="Times New Roman"/>
                <w:sz w:val="28"/>
                <w:szCs w:val="28"/>
              </w:rPr>
            </w:pPr>
            <w:r w:rsidRPr="00217096">
              <w:rPr>
                <w:rFonts w:ascii="Times New Roman" w:hAnsi="Times New Roman" w:hint="eastAsia"/>
                <w:sz w:val="28"/>
                <w:szCs w:val="28"/>
              </w:rPr>
              <w:t>2</w:t>
            </w:r>
            <w:r w:rsidRPr="00217096">
              <w:rPr>
                <w:rFonts w:ascii="Times New Roman" w:hAnsi="Times New Roman"/>
                <w:sz w:val="28"/>
                <w:szCs w:val="28"/>
              </w:rPr>
              <w:t>016</w:t>
            </w:r>
            <w:r w:rsidRPr="00217096">
              <w:rPr>
                <w:rFonts w:ascii="Times New Roman" w:hAnsi="Times New Roman" w:hint="eastAsia"/>
                <w:sz w:val="28"/>
                <w:szCs w:val="28"/>
              </w:rPr>
              <w:t>年</w:t>
            </w:r>
            <w:r w:rsidR="00387E00">
              <w:rPr>
                <w:rFonts w:ascii="Times New Roman" w:hAnsi="Times New Roman" w:hint="eastAsia"/>
                <w:sz w:val="28"/>
                <w:szCs w:val="28"/>
              </w:rPr>
              <w:t>1</w:t>
            </w:r>
            <w:r w:rsidR="00387E00">
              <w:rPr>
                <w:rFonts w:ascii="Times New Roman" w:hAnsi="Times New Roman"/>
                <w:sz w:val="28"/>
                <w:szCs w:val="28"/>
              </w:rPr>
              <w:t>0</w:t>
            </w:r>
            <w:r w:rsidR="00387E00">
              <w:rPr>
                <w:rFonts w:ascii="Times New Roman" w:hAnsi="Times New Roman" w:hint="eastAsia"/>
                <w:sz w:val="28"/>
                <w:szCs w:val="28"/>
              </w:rPr>
              <w:t>月</w:t>
            </w:r>
            <w:r w:rsidR="00387E00">
              <w:rPr>
                <w:rFonts w:ascii="Times New Roman" w:hAnsi="Times New Roman" w:hint="eastAsia"/>
                <w:sz w:val="28"/>
                <w:szCs w:val="28"/>
              </w:rPr>
              <w:t>1</w:t>
            </w:r>
            <w:r w:rsidR="00387E00">
              <w:rPr>
                <w:rFonts w:ascii="Times New Roman" w:hAnsi="Times New Roman"/>
                <w:sz w:val="28"/>
                <w:szCs w:val="28"/>
              </w:rPr>
              <w:t>9</w:t>
            </w:r>
            <w:r w:rsidR="00387E00">
              <w:rPr>
                <w:rFonts w:ascii="Times New Roman" w:hAnsi="Times New Roman" w:hint="eastAsia"/>
                <w:sz w:val="28"/>
                <w:szCs w:val="28"/>
              </w:rPr>
              <w:t>日</w:t>
            </w:r>
            <w:r w:rsidR="00387E00">
              <w:rPr>
                <w:rFonts w:ascii="Times New Roman" w:hAnsi="Times New Roman" w:hint="eastAsia"/>
                <w:sz w:val="28"/>
                <w:szCs w:val="28"/>
              </w:rPr>
              <w:t>-</w:t>
            </w:r>
            <w:r w:rsidR="00387E00">
              <w:rPr>
                <w:rFonts w:ascii="Times New Roman" w:hAnsi="Times New Roman"/>
                <w:sz w:val="28"/>
                <w:szCs w:val="28"/>
              </w:rPr>
              <w:t>21</w:t>
            </w:r>
            <w:r w:rsidR="00387E00">
              <w:rPr>
                <w:rFonts w:ascii="Times New Roman" w:hAnsi="Times New Roman" w:hint="eastAsia"/>
                <w:sz w:val="28"/>
                <w:szCs w:val="28"/>
              </w:rPr>
              <w:t>日，昆明，中国畜牧兽医学会生物技术分会暨中国免疫学会兽医免疫分会第十二次学术研讨会“</w:t>
            </w:r>
            <w:r w:rsidR="00387E00" w:rsidRPr="00387E00">
              <w:rPr>
                <w:rFonts w:ascii="Times New Roman" w:hAnsi="Times New Roman" w:hint="eastAsia"/>
                <w:sz w:val="28"/>
                <w:szCs w:val="28"/>
              </w:rPr>
              <w:t>树突状细胞内自噬介导猪繁殖与呼吸综合征病毒免疫逃逸</w:t>
            </w:r>
            <w:r w:rsidR="00387E00">
              <w:rPr>
                <w:rFonts w:ascii="Times New Roman" w:hAnsi="Times New Roman" w:hint="eastAsia"/>
                <w:sz w:val="28"/>
                <w:szCs w:val="28"/>
              </w:rPr>
              <w:t>”，</w:t>
            </w:r>
            <w:r w:rsidR="00387E00" w:rsidRPr="00387E00">
              <w:rPr>
                <w:rFonts w:ascii="Times New Roman" w:hAnsi="Times New Roman" w:hint="eastAsia"/>
                <w:b/>
                <w:bCs/>
                <w:sz w:val="28"/>
                <w:szCs w:val="28"/>
              </w:rPr>
              <w:t>大会分会报告</w:t>
            </w:r>
            <w:r w:rsidR="00387E00">
              <w:rPr>
                <w:rFonts w:ascii="Times New Roman" w:hAnsi="Times New Roman" w:hint="eastAsia"/>
                <w:sz w:val="28"/>
                <w:szCs w:val="28"/>
              </w:rPr>
              <w:t>；</w:t>
            </w:r>
          </w:p>
          <w:p w:rsidR="000C48F2" w:rsidRPr="00F84653" w:rsidRDefault="000C48F2" w:rsidP="00A0397E">
            <w:pPr>
              <w:numPr>
                <w:ilvl w:val="0"/>
                <w:numId w:val="6"/>
              </w:numPr>
              <w:spacing w:afterLines="50" w:line="276" w:lineRule="auto"/>
              <w:jc w:val="left"/>
              <w:rPr>
                <w:b/>
                <w:bCs/>
                <w:color w:val="000000"/>
                <w:sz w:val="24"/>
                <w:szCs w:val="28"/>
              </w:rPr>
            </w:pPr>
            <w:r>
              <w:rPr>
                <w:rFonts w:hint="eastAsia"/>
                <w:sz w:val="28"/>
                <w:szCs w:val="28"/>
              </w:rPr>
              <w:t>2018</w:t>
            </w:r>
            <w:r>
              <w:rPr>
                <w:rFonts w:hint="eastAsia"/>
                <w:sz w:val="28"/>
                <w:szCs w:val="28"/>
              </w:rPr>
              <w:t>年</w:t>
            </w:r>
            <w:r>
              <w:rPr>
                <w:rFonts w:hint="eastAsia"/>
                <w:sz w:val="28"/>
                <w:szCs w:val="28"/>
              </w:rPr>
              <w:t>6</w:t>
            </w:r>
            <w:r>
              <w:rPr>
                <w:rFonts w:hint="eastAsia"/>
                <w:sz w:val="28"/>
                <w:szCs w:val="28"/>
              </w:rPr>
              <w:t>月</w:t>
            </w:r>
            <w:r>
              <w:rPr>
                <w:rFonts w:hint="eastAsia"/>
                <w:sz w:val="28"/>
                <w:szCs w:val="28"/>
              </w:rPr>
              <w:t>11</w:t>
            </w:r>
            <w:r>
              <w:rPr>
                <w:rFonts w:hint="eastAsia"/>
                <w:sz w:val="28"/>
                <w:szCs w:val="28"/>
              </w:rPr>
              <w:t>日</w:t>
            </w:r>
            <w:r>
              <w:rPr>
                <w:rFonts w:hint="eastAsia"/>
                <w:sz w:val="28"/>
                <w:szCs w:val="28"/>
              </w:rPr>
              <w:t>-14</w:t>
            </w:r>
            <w:r>
              <w:rPr>
                <w:rFonts w:hint="eastAsia"/>
                <w:sz w:val="28"/>
                <w:szCs w:val="28"/>
              </w:rPr>
              <w:t>日，重庆，第二十五届世界猪病大会，</w:t>
            </w:r>
            <w:r w:rsidRPr="00387E00">
              <w:rPr>
                <w:rFonts w:hint="eastAsia"/>
                <w:sz w:val="28"/>
                <w:szCs w:val="28"/>
              </w:rPr>
              <w:t>“</w:t>
            </w:r>
            <w:r w:rsidRPr="00387E00">
              <w:rPr>
                <w:rFonts w:hint="eastAsia"/>
                <w:color w:val="000000"/>
                <w:sz w:val="24"/>
                <w:szCs w:val="28"/>
              </w:rPr>
              <w:t>Development and validation of a l</w:t>
            </w:r>
            <w:r w:rsidRPr="00387E00">
              <w:rPr>
                <w:rFonts w:eastAsia="MS Mincho"/>
                <w:color w:val="000000"/>
                <w:sz w:val="24"/>
                <w:szCs w:val="28"/>
                <w:lang w:eastAsia="ja-JP"/>
              </w:rPr>
              <w:t>uciferase-linked antibody capture assay</w:t>
            </w:r>
            <w:r w:rsidRPr="00387E00">
              <w:rPr>
                <w:rFonts w:hint="eastAsia"/>
                <w:color w:val="000000"/>
                <w:sz w:val="24"/>
                <w:szCs w:val="28"/>
              </w:rPr>
              <w:t xml:space="preserve"> </w:t>
            </w:r>
            <w:r w:rsidRPr="00387E00">
              <w:rPr>
                <w:rFonts w:eastAsia="MS Mincho"/>
                <w:color w:val="000000"/>
                <w:sz w:val="24"/>
                <w:szCs w:val="28"/>
                <w:lang w:eastAsia="ja-JP"/>
              </w:rPr>
              <w:t xml:space="preserve">for detection of antibodies against </w:t>
            </w:r>
            <w:r w:rsidRPr="00387E00">
              <w:rPr>
                <w:rFonts w:hint="eastAsia"/>
                <w:color w:val="000000"/>
                <w:sz w:val="24"/>
                <w:szCs w:val="28"/>
              </w:rPr>
              <w:t>PRRSV</w:t>
            </w:r>
            <w:r w:rsidRPr="00387E00">
              <w:rPr>
                <w:rFonts w:hint="eastAsia"/>
                <w:sz w:val="28"/>
                <w:szCs w:val="28"/>
              </w:rPr>
              <w:t>”，</w:t>
            </w:r>
            <w:r w:rsidRPr="00387E00">
              <w:rPr>
                <w:rFonts w:hint="eastAsia"/>
                <w:b/>
                <w:bCs/>
                <w:sz w:val="28"/>
                <w:szCs w:val="28"/>
              </w:rPr>
              <w:t>墙报展示</w:t>
            </w:r>
            <w:r>
              <w:rPr>
                <w:rFonts w:hint="eastAsia"/>
                <w:sz w:val="28"/>
                <w:szCs w:val="28"/>
              </w:rPr>
              <w:t>；</w:t>
            </w:r>
          </w:p>
          <w:p w:rsidR="000C48F2" w:rsidRPr="004873B3" w:rsidRDefault="000C48F2" w:rsidP="00A0397E">
            <w:pPr>
              <w:numPr>
                <w:ilvl w:val="0"/>
                <w:numId w:val="6"/>
              </w:numPr>
              <w:spacing w:afterLines="50" w:line="276" w:lineRule="auto"/>
              <w:jc w:val="left"/>
              <w:rPr>
                <w:b/>
                <w:bCs/>
                <w:color w:val="000000"/>
                <w:sz w:val="24"/>
                <w:szCs w:val="28"/>
              </w:rPr>
            </w:pPr>
            <w:r>
              <w:rPr>
                <w:rFonts w:hint="eastAsia"/>
                <w:sz w:val="28"/>
                <w:szCs w:val="28"/>
              </w:rPr>
              <w:t>201</w:t>
            </w:r>
            <w:r>
              <w:rPr>
                <w:sz w:val="28"/>
                <w:szCs w:val="28"/>
              </w:rPr>
              <w:t>9</w:t>
            </w:r>
            <w:r>
              <w:rPr>
                <w:rFonts w:hint="eastAsia"/>
                <w:sz w:val="28"/>
                <w:szCs w:val="28"/>
              </w:rPr>
              <w:t>年</w:t>
            </w:r>
            <w:r>
              <w:rPr>
                <w:sz w:val="28"/>
                <w:szCs w:val="28"/>
              </w:rPr>
              <w:t>8</w:t>
            </w:r>
            <w:r>
              <w:rPr>
                <w:rFonts w:hint="eastAsia"/>
                <w:sz w:val="28"/>
                <w:szCs w:val="28"/>
              </w:rPr>
              <w:t>月</w:t>
            </w:r>
            <w:r>
              <w:rPr>
                <w:rFonts w:hint="eastAsia"/>
                <w:sz w:val="28"/>
                <w:szCs w:val="28"/>
              </w:rPr>
              <w:t>1</w:t>
            </w:r>
            <w:r>
              <w:rPr>
                <w:sz w:val="28"/>
                <w:szCs w:val="28"/>
              </w:rPr>
              <w:t>6</w:t>
            </w:r>
            <w:r>
              <w:rPr>
                <w:rFonts w:hint="eastAsia"/>
                <w:sz w:val="28"/>
                <w:szCs w:val="28"/>
              </w:rPr>
              <w:t>日</w:t>
            </w:r>
            <w:r>
              <w:rPr>
                <w:rFonts w:hint="eastAsia"/>
                <w:sz w:val="28"/>
                <w:szCs w:val="28"/>
              </w:rPr>
              <w:t>-1</w:t>
            </w:r>
            <w:r>
              <w:rPr>
                <w:sz w:val="28"/>
                <w:szCs w:val="28"/>
              </w:rPr>
              <w:t>8</w:t>
            </w:r>
            <w:r>
              <w:rPr>
                <w:rFonts w:hint="eastAsia"/>
                <w:sz w:val="28"/>
                <w:szCs w:val="28"/>
              </w:rPr>
              <w:t>日，武汉，中国畜牧兽医学会动物传染病学分会第十八次全国学术研讨会“</w:t>
            </w:r>
            <w:r w:rsidRPr="00982791">
              <w:rPr>
                <w:sz w:val="28"/>
                <w:szCs w:val="28"/>
              </w:rPr>
              <w:t>PRRSV</w:t>
            </w:r>
            <w:r w:rsidRPr="00982791">
              <w:rPr>
                <w:rFonts w:hint="eastAsia"/>
                <w:sz w:val="28"/>
                <w:szCs w:val="28"/>
              </w:rPr>
              <w:t>感染早期诱导宿主非结构蛋白抗体产生机制研究</w:t>
            </w:r>
            <w:r>
              <w:rPr>
                <w:rFonts w:hint="eastAsia"/>
                <w:sz w:val="28"/>
                <w:szCs w:val="28"/>
              </w:rPr>
              <w:t>”，</w:t>
            </w:r>
            <w:r w:rsidRPr="00387E00">
              <w:rPr>
                <w:rFonts w:hint="eastAsia"/>
                <w:b/>
                <w:bCs/>
                <w:sz w:val="28"/>
                <w:szCs w:val="28"/>
              </w:rPr>
              <w:t>大会</w:t>
            </w:r>
            <w:r w:rsidR="00387E00" w:rsidRPr="00387E00">
              <w:rPr>
                <w:rFonts w:hint="eastAsia"/>
                <w:b/>
                <w:bCs/>
                <w:sz w:val="28"/>
                <w:szCs w:val="28"/>
              </w:rPr>
              <w:t>分会</w:t>
            </w:r>
            <w:r w:rsidRPr="00387E00">
              <w:rPr>
                <w:rFonts w:hint="eastAsia"/>
                <w:b/>
                <w:bCs/>
                <w:sz w:val="28"/>
                <w:szCs w:val="28"/>
              </w:rPr>
              <w:t>报告（三等奖）</w:t>
            </w:r>
            <w:r>
              <w:rPr>
                <w:rFonts w:hint="eastAsia"/>
                <w:sz w:val="28"/>
                <w:szCs w:val="28"/>
              </w:rPr>
              <w:t>；</w:t>
            </w:r>
          </w:p>
          <w:p w:rsidR="00310983" w:rsidRPr="00217096" w:rsidRDefault="000C48F2" w:rsidP="00A0397E">
            <w:pPr>
              <w:numPr>
                <w:ilvl w:val="0"/>
                <w:numId w:val="6"/>
              </w:numPr>
              <w:spacing w:afterLines="50" w:line="276" w:lineRule="auto"/>
              <w:jc w:val="left"/>
              <w:rPr>
                <w:rFonts w:ascii="仿宋_GB2312" w:eastAsia="仿宋_GB2312" w:hAnsi="宋体"/>
                <w:sz w:val="28"/>
                <w:szCs w:val="28"/>
              </w:rPr>
            </w:pPr>
            <w:r w:rsidRPr="00FC73D6">
              <w:rPr>
                <w:rFonts w:hint="eastAsia"/>
                <w:sz w:val="28"/>
                <w:szCs w:val="28"/>
              </w:rPr>
              <w:t>2</w:t>
            </w:r>
            <w:r w:rsidRPr="00FC73D6">
              <w:rPr>
                <w:sz w:val="28"/>
                <w:szCs w:val="28"/>
              </w:rPr>
              <w:t>019</w:t>
            </w:r>
            <w:r w:rsidRPr="00FC73D6">
              <w:rPr>
                <w:rFonts w:hint="eastAsia"/>
                <w:sz w:val="28"/>
                <w:szCs w:val="28"/>
              </w:rPr>
              <w:t>年</w:t>
            </w:r>
            <w:r w:rsidRPr="00FC73D6">
              <w:rPr>
                <w:rFonts w:hint="eastAsia"/>
                <w:sz w:val="28"/>
                <w:szCs w:val="28"/>
              </w:rPr>
              <w:t>1</w:t>
            </w:r>
            <w:r w:rsidRPr="00FC73D6">
              <w:rPr>
                <w:sz w:val="28"/>
                <w:szCs w:val="28"/>
              </w:rPr>
              <w:t>0</w:t>
            </w:r>
            <w:r w:rsidRPr="00FC73D6">
              <w:rPr>
                <w:rFonts w:hint="eastAsia"/>
                <w:sz w:val="28"/>
                <w:szCs w:val="28"/>
              </w:rPr>
              <w:t>月</w:t>
            </w:r>
            <w:r w:rsidRPr="00FC73D6">
              <w:rPr>
                <w:rFonts w:hint="eastAsia"/>
                <w:sz w:val="28"/>
                <w:szCs w:val="28"/>
              </w:rPr>
              <w:t>2</w:t>
            </w:r>
            <w:r w:rsidRPr="00FC73D6">
              <w:rPr>
                <w:sz w:val="28"/>
                <w:szCs w:val="28"/>
              </w:rPr>
              <w:t>4</w:t>
            </w:r>
            <w:r w:rsidRPr="00FC73D6">
              <w:rPr>
                <w:rFonts w:hint="eastAsia"/>
                <w:sz w:val="28"/>
                <w:szCs w:val="28"/>
              </w:rPr>
              <w:t>日</w:t>
            </w:r>
            <w:r w:rsidRPr="00FC73D6">
              <w:rPr>
                <w:rFonts w:hint="eastAsia"/>
                <w:sz w:val="28"/>
                <w:szCs w:val="28"/>
              </w:rPr>
              <w:t>-</w:t>
            </w:r>
            <w:r w:rsidRPr="00FC73D6">
              <w:rPr>
                <w:sz w:val="28"/>
                <w:szCs w:val="28"/>
              </w:rPr>
              <w:t>26</w:t>
            </w:r>
            <w:r w:rsidRPr="00FC73D6">
              <w:rPr>
                <w:rFonts w:hint="eastAsia"/>
                <w:sz w:val="28"/>
                <w:szCs w:val="28"/>
              </w:rPr>
              <w:t>日，乌鲁木齐，新疆天康生物有限公司技术指导并做学术交流。</w:t>
            </w:r>
          </w:p>
        </w:tc>
      </w:tr>
    </w:tbl>
    <w:p w:rsidR="00FC73D6" w:rsidRDefault="00FC73D6" w:rsidP="00D62CFE">
      <w:pPr>
        <w:rPr>
          <w:rFonts w:ascii="仿宋_GB2312" w:eastAsia="仿宋_GB2312" w:hAnsi="宋体"/>
          <w:sz w:val="28"/>
          <w:szCs w:val="28"/>
        </w:rPr>
      </w:pPr>
    </w:p>
    <w:p w:rsidR="00FC73D6" w:rsidRDefault="00FC73D6" w:rsidP="00D62CFE">
      <w:pPr>
        <w:rPr>
          <w:rFonts w:ascii="仿宋_GB2312" w:eastAsia="仿宋_GB2312" w:hAnsi="宋体"/>
          <w:sz w:val="28"/>
          <w:szCs w:val="28"/>
        </w:rPr>
      </w:pPr>
    </w:p>
    <w:p w:rsidR="00D62CFE" w:rsidRPr="00D62CFE" w:rsidRDefault="00D62CFE" w:rsidP="00D62CFE">
      <w:pPr>
        <w:rPr>
          <w:rFonts w:ascii="仿宋_GB2312" w:eastAsia="仿宋_GB2312" w:hAnsi="宋体"/>
          <w:sz w:val="28"/>
          <w:szCs w:val="28"/>
        </w:rPr>
      </w:pPr>
      <w:r>
        <w:rPr>
          <w:rFonts w:ascii="仿宋_GB2312" w:eastAsia="仿宋_GB2312" w:hAnsi="宋体" w:hint="eastAsia"/>
          <w:sz w:val="28"/>
          <w:szCs w:val="28"/>
        </w:rPr>
        <w:t>十二</w:t>
      </w:r>
      <w:r w:rsidRPr="008D3784">
        <w:rPr>
          <w:rFonts w:ascii="仿宋_GB2312" w:eastAsia="仿宋_GB2312" w:hAnsi="宋体" w:hint="eastAsia"/>
          <w:sz w:val="28"/>
          <w:szCs w:val="28"/>
        </w:rPr>
        <w:t>、</w:t>
      </w:r>
      <w:r w:rsidRPr="00D62CFE">
        <w:rPr>
          <w:rFonts w:ascii="仿宋_GB2312" w:eastAsia="仿宋_GB2312" w:hAnsi="宋体" w:hint="eastAsia"/>
          <w:sz w:val="28"/>
          <w:szCs w:val="28"/>
        </w:rPr>
        <w:t>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FA050A">
        <w:trPr>
          <w:trHeight w:val="780"/>
        </w:trPr>
        <w:tc>
          <w:tcPr>
            <w:tcW w:w="9540" w:type="dxa"/>
          </w:tcPr>
          <w:p w:rsidR="00D62CFE" w:rsidRPr="00BB6A8A" w:rsidRDefault="00F723E1" w:rsidP="00F723E1">
            <w:pPr>
              <w:pStyle w:val="a7"/>
              <w:numPr>
                <w:ilvl w:val="0"/>
                <w:numId w:val="10"/>
              </w:numPr>
              <w:ind w:firstLineChars="0"/>
              <w:rPr>
                <w:rFonts w:ascii="Times New Roman" w:hAnsi="Times New Roman"/>
                <w:sz w:val="28"/>
                <w:szCs w:val="28"/>
              </w:rPr>
            </w:pPr>
            <w:r w:rsidRPr="00BB6A8A">
              <w:rPr>
                <w:rFonts w:ascii="Times New Roman" w:hAnsi="Times New Roman" w:hint="eastAsia"/>
                <w:sz w:val="28"/>
                <w:szCs w:val="28"/>
              </w:rPr>
              <w:lastRenderedPageBreak/>
              <w:t>参与学院免疫学教研组《兽医免疫学》全英文</w:t>
            </w:r>
            <w:r w:rsidR="00480C9F">
              <w:rPr>
                <w:rFonts w:ascii="Times New Roman" w:hAnsi="Times New Roman" w:hint="eastAsia"/>
                <w:sz w:val="28"/>
                <w:szCs w:val="28"/>
              </w:rPr>
              <w:t>网络课程平台</w:t>
            </w:r>
            <w:r w:rsidRPr="00BB6A8A">
              <w:rPr>
                <w:rFonts w:ascii="Times New Roman" w:hAnsi="Times New Roman" w:hint="eastAsia"/>
                <w:sz w:val="28"/>
                <w:szCs w:val="28"/>
              </w:rPr>
              <w:t>的建设；</w:t>
            </w:r>
          </w:p>
          <w:p w:rsidR="00310983" w:rsidRPr="00034FDD" w:rsidRDefault="00F723E1" w:rsidP="00FC73D6">
            <w:pPr>
              <w:pStyle w:val="a7"/>
              <w:numPr>
                <w:ilvl w:val="0"/>
                <w:numId w:val="10"/>
              </w:numPr>
              <w:ind w:firstLineChars="0"/>
              <w:rPr>
                <w:rFonts w:ascii="仿宋_GB2312" w:eastAsia="仿宋_GB2312" w:hAnsi="宋体"/>
                <w:sz w:val="28"/>
                <w:szCs w:val="28"/>
              </w:rPr>
            </w:pPr>
            <w:r w:rsidRPr="00FC73D6">
              <w:rPr>
                <w:rFonts w:ascii="Times New Roman" w:hAnsi="Times New Roman" w:hint="eastAsia"/>
                <w:sz w:val="28"/>
                <w:szCs w:val="28"/>
              </w:rPr>
              <w:t>担任动物医学院</w:t>
            </w:r>
            <w:r w:rsidRPr="00FC73D6">
              <w:rPr>
                <w:rFonts w:ascii="Times New Roman" w:hAnsi="Times New Roman" w:hint="eastAsia"/>
                <w:sz w:val="28"/>
                <w:szCs w:val="28"/>
              </w:rPr>
              <w:t>1</w:t>
            </w:r>
            <w:r w:rsidRPr="00FC73D6">
              <w:rPr>
                <w:rFonts w:ascii="Times New Roman" w:hAnsi="Times New Roman"/>
                <w:sz w:val="28"/>
                <w:szCs w:val="28"/>
              </w:rPr>
              <w:t>806</w:t>
            </w:r>
            <w:r w:rsidRPr="00FC73D6">
              <w:rPr>
                <w:rFonts w:ascii="Times New Roman" w:hAnsi="Times New Roman" w:hint="eastAsia"/>
                <w:sz w:val="28"/>
                <w:szCs w:val="28"/>
              </w:rPr>
              <w:t>班班主任；</w:t>
            </w:r>
          </w:p>
          <w:p w:rsidR="00034FDD" w:rsidRDefault="00034FDD" w:rsidP="00034FDD">
            <w:pPr>
              <w:pStyle w:val="a7"/>
              <w:numPr>
                <w:ilvl w:val="0"/>
                <w:numId w:val="10"/>
              </w:numPr>
              <w:ind w:firstLineChars="0"/>
              <w:rPr>
                <w:rFonts w:ascii="Times New Roman" w:hAnsi="Times New Roman"/>
                <w:sz w:val="28"/>
                <w:szCs w:val="28"/>
              </w:rPr>
            </w:pPr>
            <w:r>
              <w:rPr>
                <w:rFonts w:ascii="Times New Roman" w:hAnsi="Times New Roman" w:hint="eastAsia"/>
                <w:sz w:val="28"/>
                <w:szCs w:val="28"/>
              </w:rPr>
              <w:t>参与学院</w:t>
            </w:r>
            <w:r>
              <w:rPr>
                <w:rFonts w:ascii="Times New Roman" w:hAnsi="Times New Roman" w:hint="eastAsia"/>
                <w:sz w:val="28"/>
                <w:szCs w:val="28"/>
              </w:rPr>
              <w:t>2</w:t>
            </w:r>
            <w:r>
              <w:rPr>
                <w:rFonts w:ascii="Times New Roman" w:hAnsi="Times New Roman"/>
                <w:sz w:val="28"/>
                <w:szCs w:val="28"/>
              </w:rPr>
              <w:t>019</w:t>
            </w:r>
            <w:r>
              <w:rPr>
                <w:rFonts w:ascii="Times New Roman" w:hAnsi="Times New Roman" w:hint="eastAsia"/>
                <w:sz w:val="28"/>
                <w:szCs w:val="28"/>
              </w:rPr>
              <w:t>年师德师风演讲比赛并获二等奖；</w:t>
            </w:r>
          </w:p>
          <w:p w:rsidR="00034FDD" w:rsidRPr="008D3784" w:rsidRDefault="00034FDD" w:rsidP="00034FDD">
            <w:pPr>
              <w:pStyle w:val="a7"/>
              <w:numPr>
                <w:ilvl w:val="0"/>
                <w:numId w:val="10"/>
              </w:numPr>
              <w:ind w:firstLineChars="0"/>
              <w:rPr>
                <w:rFonts w:ascii="仿宋_GB2312" w:eastAsia="仿宋_GB2312" w:hAnsi="宋体"/>
                <w:sz w:val="28"/>
                <w:szCs w:val="28"/>
              </w:rPr>
            </w:pPr>
            <w:r>
              <w:rPr>
                <w:rFonts w:ascii="Times New Roman" w:hAnsi="Times New Roman" w:hint="eastAsia"/>
                <w:sz w:val="28"/>
                <w:szCs w:val="28"/>
              </w:rPr>
              <w:t>2</w:t>
            </w:r>
            <w:r>
              <w:rPr>
                <w:rFonts w:ascii="Times New Roman" w:hAnsi="Times New Roman"/>
                <w:sz w:val="28"/>
                <w:szCs w:val="28"/>
              </w:rPr>
              <w:t>017</w:t>
            </w:r>
            <w:r>
              <w:rPr>
                <w:rFonts w:ascii="Times New Roman" w:hAnsi="Times New Roman" w:hint="eastAsia"/>
                <w:sz w:val="28"/>
                <w:szCs w:val="28"/>
              </w:rPr>
              <w:t>-</w:t>
            </w:r>
            <w:r>
              <w:rPr>
                <w:rFonts w:ascii="Times New Roman" w:hAnsi="Times New Roman"/>
                <w:sz w:val="28"/>
                <w:szCs w:val="28"/>
              </w:rPr>
              <w:t>2018</w:t>
            </w:r>
            <w:r>
              <w:rPr>
                <w:rFonts w:ascii="Times New Roman" w:hAnsi="Times New Roman" w:hint="eastAsia"/>
                <w:sz w:val="28"/>
                <w:szCs w:val="28"/>
              </w:rPr>
              <w:t>年：在学校大型仪器公共平台的高速流式细胞分选仪，为全校师生服务，测试及分选细胞样品；</w:t>
            </w:r>
          </w:p>
        </w:tc>
      </w:tr>
    </w:tbl>
    <w:p w:rsidR="007A271A" w:rsidRPr="008D3784" w:rsidRDefault="00E55279" w:rsidP="00FC73D6">
      <w:pPr>
        <w:rPr>
          <w:rFonts w:ascii="仿宋_GB2312" w:eastAsia="仿宋_GB2312" w:hAnsi="宋体"/>
          <w:sz w:val="28"/>
          <w:szCs w:val="28"/>
        </w:rPr>
      </w:pPr>
      <w:r>
        <w:rPr>
          <w:rFonts w:ascii="仿宋_GB2312" w:eastAsia="仿宋_GB2312" w:hAnsi="宋体" w:hint="eastAsia"/>
          <w:sz w:val="28"/>
          <w:szCs w:val="28"/>
        </w:rPr>
        <w:t>十</w:t>
      </w:r>
      <w:r w:rsidR="00D62CFE">
        <w:rPr>
          <w:rFonts w:ascii="仿宋_GB2312" w:eastAsia="仿宋_GB2312" w:hAnsi="宋体" w:hint="eastAsia"/>
          <w:sz w:val="28"/>
          <w:szCs w:val="28"/>
        </w:rPr>
        <w:t>三</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A53B57" w:rsidRPr="008D3784" w:rsidRDefault="00C45679" w:rsidP="00F1559B">
            <w:pPr>
              <w:ind w:firstLineChars="200" w:firstLine="560"/>
              <w:rPr>
                <w:rFonts w:ascii="仿宋_GB2312" w:eastAsia="仿宋_GB2312" w:hAnsi="宋体"/>
                <w:sz w:val="28"/>
                <w:szCs w:val="28"/>
              </w:rPr>
            </w:pPr>
            <w:r w:rsidRPr="00C45679">
              <w:rPr>
                <w:rFonts w:hint="eastAsia"/>
                <w:sz w:val="28"/>
                <w:szCs w:val="28"/>
              </w:rPr>
              <w:t>入职以来，获得学校资助的启动经费共计</w:t>
            </w:r>
            <w:r w:rsidRPr="00C45679">
              <w:rPr>
                <w:rFonts w:hint="eastAsia"/>
                <w:sz w:val="28"/>
                <w:szCs w:val="28"/>
              </w:rPr>
              <w:t>6</w:t>
            </w:r>
            <w:r w:rsidRPr="00C45679">
              <w:rPr>
                <w:sz w:val="28"/>
                <w:szCs w:val="28"/>
              </w:rPr>
              <w:t>0</w:t>
            </w:r>
            <w:r w:rsidRPr="00C45679">
              <w:rPr>
                <w:rFonts w:hint="eastAsia"/>
                <w:sz w:val="28"/>
                <w:szCs w:val="28"/>
              </w:rPr>
              <w:t>万元，</w:t>
            </w:r>
            <w:r w:rsidR="00E54BB4">
              <w:rPr>
                <w:rFonts w:hint="eastAsia"/>
                <w:sz w:val="28"/>
                <w:szCs w:val="28"/>
              </w:rPr>
              <w:t>主要用于实验所需试剂和耗材的购买，同时用于论文发表的版面费，另购置</w:t>
            </w:r>
            <w:r w:rsidR="00E54BB4">
              <w:rPr>
                <w:rFonts w:hint="eastAsia"/>
                <w:sz w:val="28"/>
                <w:szCs w:val="28"/>
              </w:rPr>
              <w:t>1</w:t>
            </w:r>
            <w:r w:rsidR="00E54BB4">
              <w:rPr>
                <w:rFonts w:hint="eastAsia"/>
                <w:sz w:val="28"/>
                <w:szCs w:val="28"/>
              </w:rPr>
              <w:t>台小型蛋白切滤仪，目前经费已完全执行完毕。</w:t>
            </w: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四</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930"/>
        </w:trPr>
        <w:tc>
          <w:tcPr>
            <w:tcW w:w="9540" w:type="dxa"/>
          </w:tcPr>
          <w:p w:rsidR="00C0761F" w:rsidRDefault="00C0761F" w:rsidP="00E90666">
            <w:pPr>
              <w:ind w:firstLineChars="200" w:firstLine="560"/>
              <w:rPr>
                <w:sz w:val="28"/>
                <w:szCs w:val="28"/>
              </w:rPr>
            </w:pPr>
            <w:r>
              <w:rPr>
                <w:rFonts w:hint="eastAsia"/>
                <w:sz w:val="28"/>
                <w:szCs w:val="28"/>
              </w:rPr>
              <w:t>来校后，每年都在积极准备并申报国家及省部级自然科学基金，目前已</w:t>
            </w:r>
            <w:r w:rsidR="00F57854">
              <w:rPr>
                <w:rFonts w:hint="eastAsia"/>
                <w:sz w:val="28"/>
                <w:szCs w:val="28"/>
              </w:rPr>
              <w:t>获批</w:t>
            </w:r>
            <w:r>
              <w:rPr>
                <w:rFonts w:hint="eastAsia"/>
                <w:sz w:val="28"/>
                <w:szCs w:val="28"/>
              </w:rPr>
              <w:t>2</w:t>
            </w:r>
            <w:r>
              <w:rPr>
                <w:rFonts w:hint="eastAsia"/>
                <w:sz w:val="28"/>
                <w:szCs w:val="28"/>
              </w:rPr>
              <w:t>项陕西省自然科学基金</w:t>
            </w:r>
            <w:r w:rsidR="00F57854">
              <w:rPr>
                <w:rFonts w:hint="eastAsia"/>
                <w:sz w:val="28"/>
                <w:szCs w:val="28"/>
              </w:rPr>
              <w:t>（</w:t>
            </w:r>
            <w:r w:rsidR="00F57854">
              <w:rPr>
                <w:rFonts w:hint="eastAsia"/>
                <w:sz w:val="28"/>
                <w:szCs w:val="28"/>
              </w:rPr>
              <w:t>1</w:t>
            </w:r>
            <w:r w:rsidR="00F57854">
              <w:rPr>
                <w:rFonts w:hint="eastAsia"/>
                <w:sz w:val="28"/>
                <w:szCs w:val="28"/>
              </w:rPr>
              <w:t>项已结题）</w:t>
            </w:r>
            <w:r>
              <w:rPr>
                <w:rFonts w:hint="eastAsia"/>
                <w:sz w:val="28"/>
                <w:szCs w:val="28"/>
              </w:rPr>
              <w:t>，但国家自然科学基金一直未获批，其中</w:t>
            </w:r>
            <w:r>
              <w:rPr>
                <w:rFonts w:hint="eastAsia"/>
                <w:sz w:val="28"/>
                <w:szCs w:val="28"/>
              </w:rPr>
              <w:t>3</w:t>
            </w:r>
            <w:r>
              <w:rPr>
                <w:rFonts w:hint="eastAsia"/>
                <w:sz w:val="28"/>
                <w:szCs w:val="28"/>
              </w:rPr>
              <w:t>次进入</w:t>
            </w:r>
            <w:r w:rsidR="00EA64CE">
              <w:rPr>
                <w:rFonts w:hint="eastAsia"/>
                <w:sz w:val="28"/>
                <w:szCs w:val="28"/>
              </w:rPr>
              <w:t>会</w:t>
            </w:r>
            <w:r>
              <w:rPr>
                <w:rFonts w:hint="eastAsia"/>
                <w:sz w:val="28"/>
                <w:szCs w:val="28"/>
              </w:rPr>
              <w:t>审。此外，积极与</w:t>
            </w:r>
            <w:r w:rsidR="00EA64CE">
              <w:rPr>
                <w:rFonts w:hint="eastAsia"/>
                <w:sz w:val="28"/>
                <w:szCs w:val="28"/>
              </w:rPr>
              <w:t>动物保健</w:t>
            </w:r>
            <w:r>
              <w:rPr>
                <w:rFonts w:hint="eastAsia"/>
                <w:sz w:val="28"/>
                <w:szCs w:val="28"/>
              </w:rPr>
              <w:t>企业合作，</w:t>
            </w:r>
            <w:r w:rsidR="00B2542E">
              <w:rPr>
                <w:rFonts w:hint="eastAsia"/>
                <w:sz w:val="28"/>
                <w:szCs w:val="28"/>
              </w:rPr>
              <w:t>将产业需求结合科研方向，</w:t>
            </w:r>
            <w:r>
              <w:rPr>
                <w:rFonts w:hint="eastAsia"/>
                <w:sz w:val="28"/>
                <w:szCs w:val="28"/>
              </w:rPr>
              <w:t>共获</w:t>
            </w:r>
            <w:r w:rsidR="006E1B80">
              <w:rPr>
                <w:rFonts w:hint="eastAsia"/>
                <w:sz w:val="28"/>
                <w:szCs w:val="28"/>
              </w:rPr>
              <w:t>批</w:t>
            </w:r>
            <w:r>
              <w:rPr>
                <w:rFonts w:hint="eastAsia"/>
                <w:sz w:val="28"/>
                <w:szCs w:val="28"/>
              </w:rPr>
              <w:t>横向课题</w:t>
            </w:r>
            <w:r>
              <w:rPr>
                <w:rFonts w:hint="eastAsia"/>
                <w:sz w:val="28"/>
                <w:szCs w:val="28"/>
              </w:rPr>
              <w:t>2</w:t>
            </w:r>
            <w:r>
              <w:rPr>
                <w:rFonts w:hint="eastAsia"/>
                <w:sz w:val="28"/>
                <w:szCs w:val="28"/>
              </w:rPr>
              <w:t>项，分别为北京中牧</w:t>
            </w:r>
            <w:r w:rsidR="00733844">
              <w:rPr>
                <w:rFonts w:hint="eastAsia"/>
                <w:sz w:val="28"/>
                <w:szCs w:val="28"/>
              </w:rPr>
              <w:t>实业集团</w:t>
            </w:r>
            <w:r>
              <w:rPr>
                <w:rFonts w:hint="eastAsia"/>
                <w:sz w:val="28"/>
                <w:szCs w:val="28"/>
              </w:rPr>
              <w:t>开放课题和</w:t>
            </w:r>
            <w:r w:rsidR="006E1B80" w:rsidRPr="006E1B80">
              <w:rPr>
                <w:sz w:val="28"/>
                <w:szCs w:val="28"/>
              </w:rPr>
              <w:t>新疆方瑞生物有限公司抗体产业化课题</w:t>
            </w:r>
            <w:r w:rsidR="006E1B80">
              <w:rPr>
                <w:rFonts w:hint="eastAsia"/>
                <w:sz w:val="28"/>
                <w:szCs w:val="28"/>
              </w:rPr>
              <w:t>，共计</w:t>
            </w:r>
            <w:r w:rsidR="006E1B80">
              <w:rPr>
                <w:rFonts w:hint="eastAsia"/>
                <w:sz w:val="28"/>
                <w:szCs w:val="28"/>
              </w:rPr>
              <w:t>1</w:t>
            </w:r>
            <w:r w:rsidR="006E1B80">
              <w:rPr>
                <w:sz w:val="28"/>
                <w:szCs w:val="28"/>
              </w:rPr>
              <w:t>80</w:t>
            </w:r>
            <w:r w:rsidR="006E1B80">
              <w:rPr>
                <w:rFonts w:hint="eastAsia"/>
                <w:sz w:val="28"/>
                <w:szCs w:val="28"/>
              </w:rPr>
              <w:t>万元</w:t>
            </w:r>
            <w:r w:rsidR="00FC73D6">
              <w:rPr>
                <w:rFonts w:hint="eastAsia"/>
                <w:sz w:val="28"/>
                <w:szCs w:val="28"/>
              </w:rPr>
              <w:t>，其中已到位经费</w:t>
            </w:r>
            <w:r w:rsidR="00FC73D6">
              <w:rPr>
                <w:rFonts w:hint="eastAsia"/>
                <w:sz w:val="28"/>
                <w:szCs w:val="28"/>
              </w:rPr>
              <w:t>6</w:t>
            </w:r>
            <w:r w:rsidR="00760396">
              <w:rPr>
                <w:sz w:val="28"/>
                <w:szCs w:val="28"/>
              </w:rPr>
              <w:t>2</w:t>
            </w:r>
            <w:r w:rsidR="00FC73D6">
              <w:rPr>
                <w:rFonts w:hint="eastAsia"/>
                <w:sz w:val="28"/>
                <w:szCs w:val="28"/>
              </w:rPr>
              <w:t>万元。</w:t>
            </w:r>
          </w:p>
          <w:p w:rsidR="00E90666" w:rsidRPr="00E90666" w:rsidRDefault="00E90666" w:rsidP="00E90666">
            <w:pPr>
              <w:ind w:firstLineChars="200" w:firstLine="560"/>
              <w:rPr>
                <w:sz w:val="28"/>
                <w:szCs w:val="28"/>
              </w:rPr>
            </w:pPr>
          </w:p>
        </w:tc>
      </w:tr>
    </w:tbl>
    <w:p w:rsidR="00FE43DE" w:rsidRPr="008D3784" w:rsidRDefault="00FE43DE" w:rsidP="00FC73D6">
      <w:pPr>
        <w:pageBreakBefore/>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五</w:t>
      </w:r>
      <w:r w:rsidRPr="008D3784">
        <w:rPr>
          <w:rFonts w:ascii="仿宋_GB2312" w:eastAsia="仿宋_GB2312" w:hAnsi="宋体" w:hint="eastAsia"/>
          <w:sz w:val="28"/>
          <w:szCs w:val="28"/>
        </w:rPr>
        <w:t>、下一步工作计划</w:t>
      </w:r>
    </w:p>
    <w:tbl>
      <w:tblPr>
        <w:tblStyle w:val="a6"/>
        <w:tblW w:w="9639" w:type="dxa"/>
        <w:tblInd w:w="-459" w:type="dxa"/>
        <w:tblLook w:val="04A0"/>
      </w:tblPr>
      <w:tblGrid>
        <w:gridCol w:w="9639"/>
      </w:tblGrid>
      <w:tr w:rsidR="00C47D8B" w:rsidRPr="008D3784" w:rsidTr="00C47D8B">
        <w:tc>
          <w:tcPr>
            <w:tcW w:w="9639" w:type="dxa"/>
          </w:tcPr>
          <w:p w:rsidR="00FA050A" w:rsidRDefault="00301FD0" w:rsidP="00301FD0">
            <w:pPr>
              <w:ind w:firstLineChars="200" w:firstLine="560"/>
              <w:rPr>
                <w:sz w:val="28"/>
                <w:szCs w:val="28"/>
              </w:rPr>
            </w:pPr>
            <w:r w:rsidRPr="00301FD0">
              <w:rPr>
                <w:rFonts w:hint="eastAsia"/>
                <w:sz w:val="28"/>
                <w:szCs w:val="28"/>
              </w:rPr>
              <w:t>基于目前的研究基础</w:t>
            </w:r>
            <w:r w:rsidR="00FA050A">
              <w:rPr>
                <w:rFonts w:hint="eastAsia"/>
                <w:sz w:val="28"/>
                <w:szCs w:val="28"/>
              </w:rPr>
              <w:t>和成果</w:t>
            </w:r>
            <w:r>
              <w:rPr>
                <w:rFonts w:hint="eastAsia"/>
                <w:sz w:val="28"/>
                <w:szCs w:val="28"/>
              </w:rPr>
              <w:t>，</w:t>
            </w:r>
            <w:r w:rsidR="00FA050A">
              <w:rPr>
                <w:rFonts w:hint="eastAsia"/>
                <w:sz w:val="28"/>
                <w:szCs w:val="28"/>
              </w:rPr>
              <w:t>利用</w:t>
            </w:r>
            <w:r>
              <w:rPr>
                <w:rFonts w:hint="eastAsia"/>
                <w:sz w:val="28"/>
                <w:szCs w:val="28"/>
              </w:rPr>
              <w:t>“</w:t>
            </w:r>
            <w:r w:rsidRPr="002F759C">
              <w:rPr>
                <w:rFonts w:ascii="Calibri" w:hAnsi="Calibri" w:hint="eastAsia"/>
                <w:sz w:val="28"/>
                <w:szCs w:val="28"/>
              </w:rPr>
              <w:t>免疫肽组库分析</w:t>
            </w:r>
            <w:r>
              <w:rPr>
                <w:rFonts w:hint="eastAsia"/>
                <w:sz w:val="28"/>
                <w:szCs w:val="28"/>
              </w:rPr>
              <w:t>”技术—体外功能验证（</w:t>
            </w:r>
            <w:r w:rsidRPr="00301FD0">
              <w:rPr>
                <w:rFonts w:hint="eastAsia"/>
                <w:sz w:val="28"/>
                <w:szCs w:val="28"/>
              </w:rPr>
              <w:t>流式细胞术检测</w:t>
            </w:r>
            <w:r>
              <w:rPr>
                <w:rFonts w:hint="eastAsia"/>
                <w:sz w:val="28"/>
                <w:szCs w:val="28"/>
              </w:rPr>
              <w:t>特异性</w:t>
            </w:r>
            <w:r w:rsidRPr="00301FD0">
              <w:rPr>
                <w:rFonts w:hint="eastAsia"/>
                <w:sz w:val="28"/>
                <w:szCs w:val="28"/>
              </w:rPr>
              <w:t>CD</w:t>
            </w:r>
            <w:r w:rsidRPr="00301FD0">
              <w:rPr>
                <w:sz w:val="28"/>
                <w:szCs w:val="28"/>
              </w:rPr>
              <w:t>4</w:t>
            </w:r>
            <w:r w:rsidRPr="00301FD0">
              <w:rPr>
                <w:sz w:val="28"/>
                <w:szCs w:val="28"/>
                <w:vertAlign w:val="superscript"/>
              </w:rPr>
              <w:t>+</w:t>
            </w:r>
            <w:r w:rsidRPr="00301FD0">
              <w:rPr>
                <w:rFonts w:hint="eastAsia"/>
                <w:sz w:val="28"/>
                <w:szCs w:val="28"/>
              </w:rPr>
              <w:t>T</w:t>
            </w:r>
            <w:r w:rsidRPr="00301FD0">
              <w:rPr>
                <w:rFonts w:hint="eastAsia"/>
                <w:sz w:val="28"/>
                <w:szCs w:val="28"/>
              </w:rPr>
              <w:t>细胞的活化</w:t>
            </w:r>
            <w:r>
              <w:rPr>
                <w:rFonts w:hint="eastAsia"/>
                <w:sz w:val="28"/>
                <w:szCs w:val="28"/>
              </w:rPr>
              <w:t>、</w:t>
            </w:r>
            <w:r w:rsidRPr="00301FD0">
              <w:rPr>
                <w:rFonts w:hint="eastAsia"/>
                <w:sz w:val="28"/>
                <w:szCs w:val="28"/>
              </w:rPr>
              <w:t>荧光素酶融合蛋白抗体捕获法检测免疫肽与特异性抗体的</w:t>
            </w:r>
            <w:r>
              <w:rPr>
                <w:rFonts w:hint="eastAsia"/>
                <w:sz w:val="28"/>
                <w:szCs w:val="28"/>
              </w:rPr>
              <w:t>反应水平和体外抗体中和实验</w:t>
            </w:r>
            <w:r w:rsidR="007461D5">
              <w:rPr>
                <w:rFonts w:hint="eastAsia"/>
                <w:sz w:val="28"/>
                <w:szCs w:val="28"/>
              </w:rPr>
              <w:t>验证中和表位</w:t>
            </w:r>
            <w:r>
              <w:rPr>
                <w:rFonts w:hint="eastAsia"/>
                <w:sz w:val="28"/>
                <w:szCs w:val="28"/>
              </w:rPr>
              <w:t>）</w:t>
            </w:r>
            <w:r w:rsidR="00FA050A">
              <w:rPr>
                <w:rFonts w:hint="eastAsia"/>
                <w:sz w:val="28"/>
                <w:szCs w:val="28"/>
              </w:rPr>
              <w:t>的系统性研究手段</w:t>
            </w:r>
            <w:r>
              <w:rPr>
                <w:rFonts w:hint="eastAsia"/>
                <w:sz w:val="28"/>
                <w:szCs w:val="28"/>
              </w:rPr>
              <w:t>，</w:t>
            </w:r>
            <w:r w:rsidR="003B01EB">
              <w:rPr>
                <w:rFonts w:hint="eastAsia"/>
                <w:sz w:val="28"/>
                <w:szCs w:val="28"/>
              </w:rPr>
              <w:t>正在</w:t>
            </w:r>
            <w:r>
              <w:rPr>
                <w:rFonts w:hint="eastAsia"/>
                <w:sz w:val="28"/>
                <w:szCs w:val="28"/>
              </w:rPr>
              <w:t>对多种</w:t>
            </w:r>
            <w:r w:rsidR="00FA050A">
              <w:rPr>
                <w:rFonts w:hint="eastAsia"/>
                <w:sz w:val="28"/>
                <w:szCs w:val="28"/>
              </w:rPr>
              <w:t>猪源</w:t>
            </w:r>
            <w:r>
              <w:rPr>
                <w:rFonts w:hint="eastAsia"/>
                <w:sz w:val="28"/>
                <w:szCs w:val="28"/>
              </w:rPr>
              <w:t>病毒</w:t>
            </w:r>
            <w:r w:rsidR="00FA050A">
              <w:rPr>
                <w:rFonts w:hint="eastAsia"/>
                <w:sz w:val="28"/>
                <w:szCs w:val="28"/>
              </w:rPr>
              <w:t>的免疫肽库进行分析和筛选，包括猪繁殖与呼吸综合征病毒</w:t>
            </w:r>
            <w:r w:rsidR="00B65A9E">
              <w:rPr>
                <w:rFonts w:hint="eastAsia"/>
                <w:sz w:val="28"/>
                <w:szCs w:val="28"/>
              </w:rPr>
              <w:t>、</w:t>
            </w:r>
            <w:r w:rsidR="00FA050A">
              <w:rPr>
                <w:rFonts w:hint="eastAsia"/>
                <w:sz w:val="28"/>
                <w:szCs w:val="28"/>
              </w:rPr>
              <w:t>猪口蹄疫病毒（开放课题研究内容）</w:t>
            </w:r>
            <w:r w:rsidR="003D575C">
              <w:rPr>
                <w:rFonts w:hint="eastAsia"/>
                <w:sz w:val="28"/>
                <w:szCs w:val="28"/>
              </w:rPr>
              <w:t>、猪流行性腹泻病毒</w:t>
            </w:r>
            <w:r w:rsidR="00B65A9E">
              <w:rPr>
                <w:rFonts w:hint="eastAsia"/>
                <w:sz w:val="28"/>
                <w:szCs w:val="28"/>
              </w:rPr>
              <w:t>等，进一步用于</w:t>
            </w:r>
            <w:r w:rsidR="00F74DBF">
              <w:rPr>
                <w:rFonts w:hint="eastAsia"/>
                <w:sz w:val="28"/>
                <w:szCs w:val="28"/>
              </w:rPr>
              <w:t>免疫肽</w:t>
            </w:r>
            <w:r w:rsidR="00B65A9E">
              <w:rPr>
                <w:rFonts w:hint="eastAsia"/>
                <w:sz w:val="28"/>
                <w:szCs w:val="28"/>
              </w:rPr>
              <w:t>疫苗和检测用试剂盒的研发</w:t>
            </w:r>
            <w:r w:rsidR="00E36950">
              <w:rPr>
                <w:rFonts w:hint="eastAsia"/>
                <w:sz w:val="28"/>
                <w:szCs w:val="28"/>
              </w:rPr>
              <w:t>及</w:t>
            </w:r>
            <w:r w:rsidR="00B65A9E">
              <w:rPr>
                <w:rFonts w:hint="eastAsia"/>
                <w:sz w:val="28"/>
                <w:szCs w:val="28"/>
              </w:rPr>
              <w:t>产业化。</w:t>
            </w:r>
            <w:r w:rsidR="00FD56E3">
              <w:rPr>
                <w:rFonts w:hint="eastAsia"/>
                <w:sz w:val="28"/>
                <w:szCs w:val="28"/>
              </w:rPr>
              <w:t>同时还需完成</w:t>
            </w:r>
            <w:r w:rsidR="00FD56E3">
              <w:rPr>
                <w:rFonts w:hint="eastAsia"/>
                <w:sz w:val="28"/>
                <w:szCs w:val="28"/>
              </w:rPr>
              <w:t>PRRSV</w:t>
            </w:r>
            <w:r w:rsidR="00FD56E3">
              <w:rPr>
                <w:rFonts w:hint="eastAsia"/>
                <w:sz w:val="28"/>
                <w:szCs w:val="28"/>
              </w:rPr>
              <w:t>广谱中和基因工程抗体的产业化研究工作（横向课题内容）。</w:t>
            </w:r>
          </w:p>
          <w:p w:rsidR="009D1437" w:rsidRDefault="002B4E89" w:rsidP="00FC73D6">
            <w:pPr>
              <w:ind w:firstLineChars="200" w:firstLine="560"/>
              <w:rPr>
                <w:sz w:val="28"/>
                <w:szCs w:val="28"/>
              </w:rPr>
            </w:pPr>
            <w:r>
              <w:rPr>
                <w:rFonts w:hint="eastAsia"/>
                <w:sz w:val="28"/>
                <w:szCs w:val="28"/>
              </w:rPr>
              <w:t>此外，目前还在开展</w:t>
            </w:r>
            <w:r w:rsidR="00937FF3">
              <w:rPr>
                <w:rFonts w:hint="eastAsia"/>
                <w:sz w:val="28"/>
                <w:szCs w:val="28"/>
              </w:rPr>
              <w:t>PRRSV</w:t>
            </w:r>
            <w:r w:rsidR="00937FF3">
              <w:rPr>
                <w:rFonts w:hint="eastAsia"/>
                <w:sz w:val="28"/>
                <w:szCs w:val="28"/>
              </w:rPr>
              <w:t>病毒编码蛋白与宿主细胞蛋白互作在病毒感染和诱导炎症，</w:t>
            </w:r>
            <w:r w:rsidR="00937FF3">
              <w:rPr>
                <w:rFonts w:hint="eastAsia"/>
                <w:sz w:val="28"/>
                <w:szCs w:val="28"/>
              </w:rPr>
              <w:t>PRRSV</w:t>
            </w:r>
            <w:r w:rsidR="00937FF3">
              <w:rPr>
                <w:rFonts w:hint="eastAsia"/>
                <w:sz w:val="28"/>
                <w:szCs w:val="28"/>
              </w:rPr>
              <w:t>广谱中和抗体抑制体内疫病发展，</w:t>
            </w:r>
            <w:r w:rsidR="00937FF3">
              <w:rPr>
                <w:rFonts w:hint="eastAsia"/>
                <w:sz w:val="28"/>
                <w:szCs w:val="28"/>
              </w:rPr>
              <w:t>PEDV</w:t>
            </w:r>
            <w:r w:rsidR="00F81A46">
              <w:rPr>
                <w:rFonts w:hint="eastAsia"/>
                <w:sz w:val="28"/>
                <w:szCs w:val="28"/>
              </w:rPr>
              <w:t>调控</w:t>
            </w:r>
            <w:r w:rsidR="0092581A">
              <w:rPr>
                <w:rFonts w:hint="eastAsia"/>
                <w:sz w:val="28"/>
                <w:szCs w:val="28"/>
              </w:rPr>
              <w:t>树突状细胞</w:t>
            </w:r>
            <w:r w:rsidR="0092581A">
              <w:rPr>
                <w:rFonts w:hint="eastAsia"/>
                <w:sz w:val="28"/>
                <w:szCs w:val="28"/>
              </w:rPr>
              <w:t>MHC-II</w:t>
            </w:r>
            <w:r w:rsidR="0092581A">
              <w:rPr>
                <w:rFonts w:hint="eastAsia"/>
                <w:sz w:val="28"/>
                <w:szCs w:val="28"/>
              </w:rPr>
              <w:t>类分子功能在增强病毒感染的机制研究，希望在研究基础上能够获得国家自然科学基金项目</w:t>
            </w:r>
            <w:r w:rsidR="00EE2B5E">
              <w:rPr>
                <w:rFonts w:hint="eastAsia"/>
                <w:sz w:val="28"/>
                <w:szCs w:val="28"/>
              </w:rPr>
              <w:t>并发表论文</w:t>
            </w:r>
            <w:r w:rsidR="0092581A">
              <w:rPr>
                <w:rFonts w:hint="eastAsia"/>
                <w:sz w:val="28"/>
                <w:szCs w:val="28"/>
              </w:rPr>
              <w:t>。</w:t>
            </w:r>
          </w:p>
          <w:p w:rsidR="00FC73D6" w:rsidRPr="008D3784" w:rsidRDefault="00FC73D6" w:rsidP="00FC73D6">
            <w:pPr>
              <w:ind w:firstLineChars="200" w:firstLine="560"/>
              <w:rPr>
                <w:rFonts w:ascii="仿宋_GB2312" w:eastAsia="仿宋_GB2312" w:hAnsi="宋体"/>
                <w:sz w:val="28"/>
                <w:szCs w:val="28"/>
              </w:rPr>
            </w:pPr>
          </w:p>
        </w:tc>
      </w:tr>
    </w:tbl>
    <w:p w:rsidR="00472FC4" w:rsidRDefault="00472FC4" w:rsidP="006A6FFE">
      <w:pPr>
        <w:jc w:val="center"/>
        <w:rPr>
          <w:rFonts w:ascii="仿宋_GB2312" w:eastAsia="仿宋_GB2312" w:hAnsi="宋体"/>
          <w:b/>
          <w:sz w:val="28"/>
          <w:szCs w:val="28"/>
        </w:rPr>
      </w:pPr>
    </w:p>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tblPr>
      <w:tblGrid>
        <w:gridCol w:w="9639"/>
      </w:tblGrid>
      <w:tr w:rsidR="006A6FFE" w:rsidTr="00472FC4">
        <w:trPr>
          <w:trHeight w:val="2707"/>
        </w:trPr>
        <w:tc>
          <w:tcPr>
            <w:tcW w:w="9639" w:type="dxa"/>
          </w:tcPr>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DB1B12" w:rsidRDefault="00DB1B12" w:rsidP="006A6FFE">
            <w:pPr>
              <w:ind w:firstLineChars="1900" w:firstLine="5320"/>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7A271A" w:rsidRPr="008D3784" w:rsidRDefault="007A271A" w:rsidP="00FC73D6">
      <w:pPr>
        <w:pageBreakBefore/>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六</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gridCol w:w="8"/>
      </w:tblGrid>
      <w:tr w:rsidR="007A271A" w:rsidRPr="008D3784" w:rsidTr="00C47D8B">
        <w:trPr>
          <w:gridAfter w:val="1"/>
          <w:wAfter w:w="8" w:type="dxa"/>
          <w:trHeight w:val="3120"/>
          <w:jc w:val="center"/>
        </w:trPr>
        <w:tc>
          <w:tcPr>
            <w:tcW w:w="9518" w:type="dxa"/>
          </w:tcPr>
          <w:p w:rsidR="007A271A" w:rsidRPr="003D3DB3" w:rsidRDefault="006F729B" w:rsidP="00BC6CF4">
            <w:pPr>
              <w:rPr>
                <w:rFonts w:ascii="仿宋_GB2312" w:eastAsia="仿宋_GB2312" w:hAnsi="宋体"/>
                <w:b/>
                <w:i/>
                <w:color w:val="595959" w:themeColor="text1" w:themeTint="A6"/>
                <w:sz w:val="24"/>
                <w:shd w:val="pct15" w:color="auto" w:fill="FFFFFF"/>
              </w:rPr>
            </w:pPr>
            <w:r w:rsidRPr="00472FC4">
              <w:rPr>
                <w:rFonts w:ascii="仿宋_GB2312" w:eastAsia="仿宋_GB2312" w:hAnsi="宋体" w:cs="宋体" w:hint="eastAsia"/>
                <w:b/>
                <w:i/>
                <w:color w:val="595959" w:themeColor="text1" w:themeTint="A6"/>
                <w:kern w:val="0"/>
                <w:sz w:val="24"/>
                <w:shd w:val="pct15" w:color="auto" w:fill="FFFFFF"/>
              </w:rPr>
              <w:t>请</w:t>
            </w:r>
            <w:r w:rsidR="00D72C8B" w:rsidRPr="00472FC4">
              <w:rPr>
                <w:rFonts w:ascii="仿宋_GB2312" w:eastAsia="仿宋_GB2312" w:hAnsi="宋体" w:cs="宋体" w:hint="eastAsia"/>
                <w:b/>
                <w:i/>
                <w:color w:val="595959" w:themeColor="text1" w:themeTint="A6"/>
                <w:kern w:val="0"/>
                <w:sz w:val="24"/>
                <w:shd w:val="pct15" w:color="auto" w:fill="FFFFFF"/>
              </w:rPr>
              <w:t>从</w:t>
            </w:r>
            <w:r w:rsidR="00493E0E" w:rsidRPr="00472FC4">
              <w:rPr>
                <w:rFonts w:ascii="仿宋_GB2312" w:eastAsia="仿宋_GB2312" w:hAnsi="宋体" w:cs="宋体" w:hint="eastAsia"/>
                <w:b/>
                <w:i/>
                <w:color w:val="595959" w:themeColor="text1" w:themeTint="A6"/>
                <w:kern w:val="0"/>
                <w:sz w:val="24"/>
                <w:shd w:val="pct15" w:color="auto" w:fill="FFFFFF"/>
              </w:rPr>
              <w:t>思想政治表现、师德师风、</w:t>
            </w:r>
            <w:r w:rsidR="00D72C8B" w:rsidRPr="00472FC4">
              <w:rPr>
                <w:rFonts w:ascii="仿宋_GB2312" w:eastAsia="仿宋_GB2312" w:hAnsi="宋体" w:cs="宋体" w:hint="eastAsia"/>
                <w:b/>
                <w:i/>
                <w:color w:val="595959" w:themeColor="text1" w:themeTint="A6"/>
                <w:kern w:val="0"/>
                <w:sz w:val="24"/>
                <w:shd w:val="pct15" w:color="auto" w:fill="FFFFFF"/>
              </w:rPr>
              <w:t>业务水平、所</w:t>
            </w:r>
            <w:r w:rsidR="00D72C8B" w:rsidRPr="00472FC4">
              <w:rPr>
                <w:rFonts w:ascii="仿宋_GB2312" w:eastAsia="仿宋_GB2312" w:hAnsi="宋体" w:cs="宋体"/>
                <w:b/>
                <w:i/>
                <w:color w:val="595959" w:themeColor="text1" w:themeTint="A6"/>
                <w:kern w:val="0"/>
                <w:sz w:val="24"/>
                <w:shd w:val="pct15" w:color="auto" w:fill="FFFFFF"/>
              </w:rPr>
              <w:t>取得的</w:t>
            </w:r>
            <w:r w:rsidR="00D72C8B" w:rsidRPr="00472FC4">
              <w:rPr>
                <w:rFonts w:ascii="仿宋_GB2312" w:eastAsia="仿宋_GB2312" w:hAnsi="宋体" w:cs="宋体" w:hint="eastAsia"/>
                <w:b/>
                <w:i/>
                <w:color w:val="595959" w:themeColor="text1" w:themeTint="A6"/>
                <w:kern w:val="0"/>
                <w:sz w:val="24"/>
                <w:shd w:val="pct15" w:color="auto" w:fill="FFFFFF"/>
              </w:rPr>
              <w:t>教学、科研成果、参加</w:t>
            </w:r>
            <w:r w:rsidR="00D72C8B" w:rsidRPr="00472FC4">
              <w:rPr>
                <w:rFonts w:ascii="仿宋_GB2312" w:eastAsia="仿宋_GB2312" w:hAnsi="宋体" w:cs="宋体"/>
                <w:b/>
                <w:i/>
                <w:color w:val="595959" w:themeColor="text1" w:themeTint="A6"/>
                <w:kern w:val="0"/>
                <w:sz w:val="24"/>
                <w:shd w:val="pct15" w:color="auto" w:fill="FFFFFF"/>
              </w:rPr>
              <w:t>学院公益活动</w:t>
            </w:r>
            <w:r w:rsidR="00D72C8B" w:rsidRPr="00472FC4">
              <w:rPr>
                <w:rFonts w:ascii="仿宋_GB2312" w:eastAsia="仿宋_GB2312" w:hAnsi="宋体" w:cs="宋体" w:hint="eastAsia"/>
                <w:b/>
                <w:i/>
                <w:color w:val="595959" w:themeColor="text1" w:themeTint="A6"/>
                <w:kern w:val="0"/>
                <w:sz w:val="24"/>
                <w:shd w:val="pct15" w:color="auto" w:fill="FFFFFF"/>
              </w:rPr>
              <w:t>及</w:t>
            </w:r>
            <w:r w:rsidR="00D72C8B" w:rsidRPr="00472FC4">
              <w:rPr>
                <w:rFonts w:ascii="仿宋_GB2312" w:eastAsia="仿宋_GB2312" w:hAnsi="宋体" w:cs="宋体"/>
                <w:b/>
                <w:i/>
                <w:color w:val="595959" w:themeColor="text1" w:themeTint="A6"/>
                <w:kern w:val="0"/>
                <w:sz w:val="24"/>
                <w:shd w:val="pct15" w:color="auto" w:fill="FFFFFF"/>
              </w:rPr>
              <w:t>发展</w:t>
            </w:r>
            <w:r w:rsidR="00D72C8B" w:rsidRPr="00472FC4">
              <w:rPr>
                <w:rFonts w:ascii="仿宋_GB2312" w:eastAsia="仿宋_GB2312" w:hAnsi="宋体" w:cs="宋体" w:hint="eastAsia"/>
                <w:b/>
                <w:i/>
                <w:color w:val="595959" w:themeColor="text1" w:themeTint="A6"/>
                <w:kern w:val="0"/>
                <w:sz w:val="24"/>
                <w:shd w:val="pct15" w:color="auto" w:fill="FFFFFF"/>
              </w:rPr>
              <w:t>潜力</w:t>
            </w:r>
            <w:r w:rsidR="008D3784" w:rsidRPr="00472FC4">
              <w:rPr>
                <w:rFonts w:ascii="仿宋_GB2312" w:eastAsia="仿宋_GB2312" w:hAnsi="宋体" w:cs="宋体" w:hint="eastAsia"/>
                <w:b/>
                <w:i/>
                <w:color w:val="595959" w:themeColor="text1" w:themeTint="A6"/>
                <w:kern w:val="0"/>
                <w:sz w:val="24"/>
                <w:shd w:val="pct15" w:color="auto" w:fill="FFFFFF"/>
              </w:rPr>
              <w:t>等方面</w:t>
            </w:r>
            <w:r w:rsidR="008D3784" w:rsidRPr="00472FC4">
              <w:rPr>
                <w:rFonts w:ascii="仿宋_GB2312" w:eastAsia="仿宋_GB2312" w:hint="eastAsia"/>
                <w:b/>
                <w:i/>
                <w:color w:val="595959" w:themeColor="text1" w:themeTint="A6"/>
                <w:sz w:val="24"/>
                <w:shd w:val="pct15" w:color="auto" w:fill="FFFFFF"/>
              </w:rPr>
              <w:t>对参加考核人员</w:t>
            </w:r>
            <w:r w:rsidR="008D3784" w:rsidRPr="00472FC4">
              <w:rPr>
                <w:rFonts w:ascii="仿宋_GB2312" w:eastAsia="仿宋_GB2312" w:hAnsi="宋体" w:cs="宋体" w:hint="eastAsia"/>
                <w:b/>
                <w:i/>
                <w:color w:val="595959" w:themeColor="text1" w:themeTint="A6"/>
                <w:kern w:val="0"/>
                <w:sz w:val="24"/>
                <w:shd w:val="pct15" w:color="auto" w:fill="FFFFFF"/>
              </w:rPr>
              <w:t>进行全面评估</w:t>
            </w:r>
          </w:p>
          <w:p w:rsidR="0017445B" w:rsidRDefault="0017445B"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Default="00A0397E" w:rsidP="00A0397E">
            <w:pPr>
              <w:spacing w:line="520" w:lineRule="exact"/>
              <w:ind w:firstLineChars="200" w:firstLine="560"/>
              <w:rPr>
                <w:rFonts w:ascii="仿宋_GB2312" w:eastAsia="仿宋_GB2312" w:hAnsi="宋体" w:hint="eastAsia"/>
                <w:sz w:val="28"/>
                <w:szCs w:val="28"/>
              </w:rPr>
            </w:pPr>
          </w:p>
          <w:p w:rsidR="00A0397E" w:rsidRPr="00B064FD" w:rsidRDefault="00A0397E" w:rsidP="00A0397E">
            <w:pPr>
              <w:spacing w:line="520" w:lineRule="exact"/>
              <w:ind w:firstLineChars="200" w:firstLine="56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B000DE">
        <w:tblPrEx>
          <w:tblCellMar>
            <w:left w:w="0" w:type="dxa"/>
            <w:right w:w="0" w:type="dxa"/>
          </w:tblCellMar>
          <w:tblLook w:val="01E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年    月   日</w:t>
            </w:r>
          </w:p>
        </w:tc>
      </w:tr>
    </w:tbl>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七</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DF5241" w:rsidRPr="008D3784" w:rsidTr="008F3AAC">
        <w:trPr>
          <w:trHeight w:val="5044"/>
          <w:jc w:val="center"/>
        </w:trPr>
        <w:tc>
          <w:tcPr>
            <w:tcW w:w="9626" w:type="dxa"/>
          </w:tcPr>
          <w:p w:rsidR="001529BC" w:rsidRDefault="00834810" w:rsidP="001529BC">
            <w:pPr>
              <w:rPr>
                <w:rFonts w:ascii="仿宋_GB2312" w:eastAsia="仿宋_GB2312" w:hAnsi="宋体" w:cs="宋体"/>
                <w:b/>
                <w:i/>
                <w:color w:val="595959" w:themeColor="text1" w:themeTint="A6"/>
                <w:kern w:val="0"/>
                <w:sz w:val="24"/>
                <w:shd w:val="pct15" w:color="auto" w:fill="FFFFFF"/>
              </w:rPr>
            </w:pPr>
            <w:r w:rsidRPr="00472FC4">
              <w:rPr>
                <w:rFonts w:ascii="仿宋_GB2312" w:eastAsia="仿宋_GB2312" w:hAnsi="宋体" w:hint="eastAsia"/>
                <w:b/>
                <w:sz w:val="28"/>
                <w:szCs w:val="28"/>
              </w:rPr>
              <w:lastRenderedPageBreak/>
              <w:t>思想品德鉴定</w:t>
            </w:r>
            <w:r w:rsidRPr="00472FC4">
              <w:rPr>
                <w:rFonts w:ascii="仿宋_GB2312" w:eastAsia="仿宋_GB2312" w:hAnsi="宋体" w:cs="宋体" w:hint="eastAsia"/>
                <w:b/>
                <w:i/>
                <w:color w:val="595959" w:themeColor="text1" w:themeTint="A6"/>
                <w:kern w:val="0"/>
                <w:sz w:val="24"/>
                <w:shd w:val="pct15" w:color="auto" w:fill="FFFFFF"/>
              </w:rPr>
              <w:t>（请对其聘期内思想政治表现、遵守师德师风情况、有无处分、犯罪记录及学术不端行为做出鉴定）</w:t>
            </w:r>
          </w:p>
          <w:p w:rsidR="00A0397E" w:rsidRDefault="008F3AAC" w:rsidP="00A0397E">
            <w:pPr>
              <w:spacing w:line="480" w:lineRule="exact"/>
              <w:ind w:firstLineChars="100" w:firstLine="280"/>
              <w:rPr>
                <w:rFonts w:ascii="仿宋_GB2312" w:eastAsia="仿宋_GB2312" w:hAnsi="宋体" w:hint="eastAsia"/>
                <w:sz w:val="28"/>
                <w:szCs w:val="28"/>
              </w:rPr>
            </w:pPr>
            <w:r>
              <w:rPr>
                <w:rFonts w:ascii="仿宋_GB2312" w:eastAsia="仿宋_GB2312" w:hAnsi="宋体" w:hint="eastAsia"/>
                <w:sz w:val="28"/>
                <w:szCs w:val="28"/>
              </w:rPr>
              <w:t xml:space="preserve"> </w:t>
            </w:r>
          </w:p>
          <w:p w:rsidR="00A0397E" w:rsidRDefault="00A0397E" w:rsidP="00A0397E">
            <w:pPr>
              <w:spacing w:line="480" w:lineRule="exact"/>
              <w:ind w:firstLineChars="100" w:firstLine="280"/>
              <w:rPr>
                <w:rFonts w:ascii="仿宋_GB2312" w:eastAsia="仿宋_GB2312" w:hAnsi="宋体" w:hint="eastAsia"/>
                <w:sz w:val="28"/>
                <w:szCs w:val="28"/>
              </w:rPr>
            </w:pPr>
          </w:p>
          <w:p w:rsidR="00A0397E" w:rsidRDefault="00A0397E" w:rsidP="00A0397E">
            <w:pPr>
              <w:spacing w:line="480" w:lineRule="exact"/>
              <w:ind w:firstLineChars="100" w:firstLine="280"/>
              <w:rPr>
                <w:rFonts w:ascii="仿宋_GB2312" w:eastAsia="仿宋_GB2312" w:hAnsi="宋体" w:hint="eastAsia"/>
                <w:sz w:val="28"/>
                <w:szCs w:val="28"/>
              </w:rPr>
            </w:pPr>
          </w:p>
          <w:p w:rsidR="00A0397E" w:rsidRDefault="00A0397E" w:rsidP="00A0397E">
            <w:pPr>
              <w:spacing w:line="480" w:lineRule="exact"/>
              <w:ind w:firstLineChars="100" w:firstLine="280"/>
              <w:rPr>
                <w:rFonts w:ascii="仿宋_GB2312" w:eastAsia="仿宋_GB2312" w:hAnsi="宋体" w:hint="eastAsia"/>
                <w:sz w:val="28"/>
                <w:szCs w:val="28"/>
              </w:rPr>
            </w:pPr>
          </w:p>
          <w:p w:rsidR="00A0397E" w:rsidRDefault="00A0397E" w:rsidP="00A0397E">
            <w:pPr>
              <w:spacing w:line="480" w:lineRule="exact"/>
              <w:ind w:firstLineChars="100" w:firstLine="280"/>
              <w:rPr>
                <w:rFonts w:ascii="仿宋_GB2312" w:eastAsia="仿宋_GB2312" w:hAnsi="宋体" w:hint="eastAsia"/>
                <w:sz w:val="28"/>
                <w:szCs w:val="28"/>
              </w:rPr>
            </w:pPr>
          </w:p>
          <w:p w:rsidR="00A0397E" w:rsidRDefault="00A0397E" w:rsidP="00A0397E">
            <w:pPr>
              <w:spacing w:line="480" w:lineRule="exact"/>
              <w:ind w:firstLineChars="100" w:firstLine="280"/>
              <w:rPr>
                <w:rFonts w:ascii="仿宋_GB2312" w:eastAsia="仿宋_GB2312" w:hAnsi="宋体" w:hint="eastAsia"/>
                <w:sz w:val="28"/>
                <w:szCs w:val="28"/>
              </w:rPr>
            </w:pPr>
          </w:p>
          <w:p w:rsidR="00DF5241" w:rsidRPr="008D3784" w:rsidRDefault="0017445B" w:rsidP="00A0397E">
            <w:pPr>
              <w:spacing w:line="480" w:lineRule="exact"/>
              <w:ind w:firstLineChars="100" w:firstLine="280"/>
              <w:rPr>
                <w:rFonts w:ascii="仿宋_GB2312" w:eastAsia="仿宋_GB2312" w:hAnsi="宋体"/>
                <w:sz w:val="28"/>
                <w:szCs w:val="28"/>
              </w:rPr>
            </w:pPr>
            <w:r>
              <w:rPr>
                <w:rFonts w:ascii="仿宋_GB2312" w:eastAsia="仿宋_GB2312" w:hAnsi="宋体" w:hint="eastAsia"/>
                <w:sz w:val="28"/>
                <w:szCs w:val="28"/>
              </w:rPr>
              <w:t xml:space="preserve">    </w:t>
            </w:r>
            <w:r w:rsidR="00DF5241" w:rsidRPr="008D3784">
              <w:rPr>
                <w:rFonts w:ascii="仿宋_GB2312" w:eastAsia="仿宋_GB2312" w:hAnsi="宋体" w:hint="eastAsia"/>
                <w:sz w:val="28"/>
                <w:szCs w:val="28"/>
              </w:rPr>
              <w:t>（公章）</w:t>
            </w:r>
            <w:r>
              <w:rPr>
                <w:rFonts w:ascii="仿宋_GB2312" w:eastAsia="仿宋_GB2312" w:hAnsi="宋体" w:hint="eastAsia"/>
                <w:sz w:val="28"/>
                <w:szCs w:val="28"/>
              </w:rPr>
              <w:t xml:space="preserve"> </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 xml:space="preserve">（签字）：                  </w:t>
            </w:r>
            <w:r w:rsidR="0017445B">
              <w:rPr>
                <w:rFonts w:ascii="仿宋_GB2312" w:eastAsia="仿宋_GB2312" w:hAnsi="宋体" w:hint="eastAsia"/>
                <w:sz w:val="28"/>
                <w:szCs w:val="28"/>
              </w:rPr>
              <w:t xml:space="preserve">       </w:t>
            </w:r>
            <w:r w:rsidRPr="008D3784">
              <w:rPr>
                <w:rFonts w:ascii="仿宋_GB2312" w:eastAsia="仿宋_GB2312" w:hAnsi="宋体" w:hint="eastAsia"/>
                <w:sz w:val="28"/>
                <w:szCs w:val="28"/>
              </w:rPr>
              <w:t xml:space="preserve"> 年    月    日</w:t>
            </w:r>
          </w:p>
        </w:tc>
      </w:tr>
    </w:tbl>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八</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9837C6" w:rsidRPr="008D3784" w:rsidTr="00472FC4">
        <w:trPr>
          <w:trHeight w:val="7077"/>
          <w:jc w:val="center"/>
        </w:trPr>
        <w:tc>
          <w:tcPr>
            <w:tcW w:w="9626" w:type="dxa"/>
          </w:tcPr>
          <w:p w:rsidR="009837C6" w:rsidRDefault="009837C6" w:rsidP="00FA050A">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Pr>
                <w:rFonts w:ascii="仿宋_GB2312" w:eastAsia="仿宋_GB2312" w:hAnsi="宋体" w:hint="eastAsia"/>
                <w:sz w:val="28"/>
                <w:szCs w:val="28"/>
              </w:rPr>
              <w:t>：□是     □否</w:t>
            </w:r>
          </w:p>
          <w:p w:rsidR="009837C6" w:rsidRPr="00472AD1" w:rsidRDefault="009837C6" w:rsidP="00FA050A">
            <w:pPr>
              <w:rPr>
                <w:rFonts w:ascii="仿宋_GB2312" w:eastAsia="仿宋_GB2312" w:hAnsi="仿宋"/>
                <w:i/>
                <w:color w:val="404040" w:themeColor="text1" w:themeTint="BF"/>
                <w:sz w:val="24"/>
              </w:rPr>
            </w:pPr>
            <w:r w:rsidRPr="00472AD1">
              <w:rPr>
                <w:rFonts w:ascii="仿宋_GB2312" w:eastAsia="仿宋_GB2312" w:hAnsi="仿宋" w:hint="eastAsia"/>
                <w:i/>
                <w:color w:val="404040" w:themeColor="text1" w:themeTint="BF"/>
                <w:sz w:val="24"/>
              </w:rPr>
              <w:t>请定性描述参加考核人员聘期目标任务完成情况，明确考核结果及是否同意续聘。如同意续聘，请对参加考核人员</w:t>
            </w:r>
            <w:r w:rsidRPr="00472AD1">
              <w:rPr>
                <w:rFonts w:ascii="仿宋_GB2312" w:eastAsia="仿宋_GB2312" w:hAnsi="仿宋"/>
                <w:i/>
                <w:color w:val="404040" w:themeColor="text1" w:themeTint="BF"/>
                <w:sz w:val="24"/>
              </w:rPr>
              <w:t>提出</w:t>
            </w:r>
            <w:r w:rsidRPr="00472AD1">
              <w:rPr>
                <w:rFonts w:ascii="仿宋_GB2312" w:eastAsia="仿宋_GB2312" w:hAnsi="仿宋" w:hint="eastAsia"/>
                <w:i/>
                <w:color w:val="404040" w:themeColor="text1" w:themeTint="BF"/>
                <w:sz w:val="24"/>
              </w:rPr>
              <w:t>今后工作安排的建议方案。</w:t>
            </w:r>
          </w:p>
          <w:p w:rsidR="009837C6" w:rsidRDefault="009837C6"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hint="eastAsia"/>
                <w:sz w:val="28"/>
                <w:szCs w:val="28"/>
              </w:rPr>
            </w:pPr>
          </w:p>
          <w:p w:rsidR="00A0397E" w:rsidRDefault="00A0397E" w:rsidP="00FA050A">
            <w:pPr>
              <w:ind w:firstLineChars="100" w:firstLine="280"/>
              <w:rPr>
                <w:rFonts w:ascii="仿宋_GB2312" w:eastAsia="仿宋_GB2312" w:hAnsi="宋体"/>
                <w:sz w:val="28"/>
                <w:szCs w:val="28"/>
              </w:rPr>
            </w:pPr>
          </w:p>
          <w:p w:rsidR="009837C6" w:rsidRPr="008D3784" w:rsidRDefault="00D62CFE" w:rsidP="00D62CFE">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□优秀              □合格                □不合格</w:t>
            </w:r>
          </w:p>
          <w:p w:rsidR="009837C6" w:rsidRPr="008D3784" w:rsidRDefault="009837C6" w:rsidP="00FA050A">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9837C6" w:rsidRPr="008D3784" w:rsidRDefault="009837C6" w:rsidP="00FA050A">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九</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4A3144" w:rsidRPr="008D3784" w:rsidTr="00FA050A">
        <w:trPr>
          <w:trHeight w:val="13315"/>
          <w:jc w:val="center"/>
        </w:trPr>
        <w:tc>
          <w:tcPr>
            <w:tcW w:w="9626" w:type="dxa"/>
          </w:tcPr>
          <w:p w:rsidR="004A3144" w:rsidRDefault="004A3144" w:rsidP="00FA050A">
            <w:pPr>
              <w:ind w:firstLineChars="100" w:firstLine="280"/>
              <w:rPr>
                <w:rFonts w:ascii="仿宋_GB2312" w:eastAsia="仿宋_GB2312" w:hAnsi="宋体"/>
                <w:sz w:val="28"/>
                <w:szCs w:val="28"/>
              </w:rPr>
            </w:pPr>
            <w:r>
              <w:rPr>
                <w:rFonts w:ascii="仿宋_GB2312" w:eastAsia="仿宋_GB2312" w:hAnsi="宋体"/>
                <w:sz w:val="28"/>
                <w:szCs w:val="28"/>
              </w:rPr>
              <w:t xml:space="preserve">       </w:t>
            </w: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Default="004A3144" w:rsidP="00FA050A">
            <w:pPr>
              <w:ind w:firstLineChars="100" w:firstLine="280"/>
              <w:rPr>
                <w:rFonts w:ascii="仿宋_GB2312" w:eastAsia="仿宋_GB2312" w:hAnsi="宋体"/>
                <w:sz w:val="28"/>
                <w:szCs w:val="28"/>
              </w:rPr>
            </w:pPr>
          </w:p>
          <w:p w:rsidR="004A3144" w:rsidRPr="008D3784" w:rsidRDefault="004A3144" w:rsidP="00FA050A">
            <w:pPr>
              <w:ind w:firstLineChars="100" w:firstLine="280"/>
              <w:rPr>
                <w:rFonts w:ascii="仿宋_GB2312" w:eastAsia="仿宋_GB2312" w:hAnsi="宋体"/>
                <w:sz w:val="28"/>
                <w:szCs w:val="28"/>
              </w:rPr>
            </w:pPr>
          </w:p>
          <w:p w:rsidR="004A3144" w:rsidRPr="008D3784" w:rsidRDefault="004A3144" w:rsidP="00FA050A">
            <w:pPr>
              <w:ind w:firstLineChars="100" w:firstLine="280"/>
              <w:rPr>
                <w:rFonts w:ascii="仿宋_GB2312" w:eastAsia="仿宋_GB2312" w:hAnsi="宋体"/>
                <w:sz w:val="28"/>
                <w:szCs w:val="28"/>
              </w:rPr>
            </w:pPr>
          </w:p>
        </w:tc>
      </w:tr>
    </w:tbl>
    <w:p w:rsidR="009837C6" w:rsidRPr="004A3144" w:rsidRDefault="009837C6">
      <w:pPr>
        <w:rPr>
          <w:rFonts w:ascii="仿宋_GB2312" w:eastAsia="仿宋_GB2312"/>
          <w:sz w:val="28"/>
          <w:szCs w:val="28"/>
        </w:rPr>
      </w:pPr>
    </w:p>
    <w:sectPr w:rsidR="009837C6" w:rsidRPr="004A3144"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63" w:rsidRDefault="003A3A63" w:rsidP="00EB0C73">
      <w:r>
        <w:separator/>
      </w:r>
    </w:p>
  </w:endnote>
  <w:endnote w:type="continuationSeparator" w:id="1">
    <w:p w:rsidR="003A3A63" w:rsidRDefault="003A3A63" w:rsidP="00EB0C73">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63" w:rsidRDefault="003A3A63" w:rsidP="00EB0C73">
      <w:r>
        <w:separator/>
      </w:r>
    </w:p>
  </w:footnote>
  <w:footnote w:type="continuationSeparator" w:id="1">
    <w:p w:rsidR="003A3A63" w:rsidRDefault="003A3A63"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409"/>
    <w:multiLevelType w:val="hybridMultilevel"/>
    <w:tmpl w:val="DAF20644"/>
    <w:lvl w:ilvl="0" w:tplc="3490DCA8">
      <w:start w:val="1"/>
      <w:numFmt w:val="decimal"/>
      <w:lvlText w:val="%1."/>
      <w:lvlJc w:val="left"/>
      <w:pPr>
        <w:ind w:left="360" w:hanging="360"/>
      </w:pPr>
      <w:rPr>
        <w:rFonts w:ascii="仿宋_GB2312" w:eastAsia="仿宋_GB2312" w:hAnsi="仿宋" w:hint="default"/>
        <w:color w:val="404040" w:themeColor="text1" w:themeTint="B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4675C0"/>
    <w:multiLevelType w:val="hybridMultilevel"/>
    <w:tmpl w:val="A66C0D9C"/>
    <w:lvl w:ilvl="0" w:tplc="C186E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C4650C3"/>
    <w:multiLevelType w:val="hybridMultilevel"/>
    <w:tmpl w:val="6B26F2C2"/>
    <w:lvl w:ilvl="0" w:tplc="14B47E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7018F6"/>
    <w:multiLevelType w:val="hybridMultilevel"/>
    <w:tmpl w:val="1558541E"/>
    <w:lvl w:ilvl="0" w:tplc="7262A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7D194F"/>
    <w:multiLevelType w:val="hybridMultilevel"/>
    <w:tmpl w:val="B95CA288"/>
    <w:lvl w:ilvl="0" w:tplc="27C87480">
      <w:start w:val="1"/>
      <w:numFmt w:val="decimal"/>
      <w:lvlText w:val="%1."/>
      <w:lvlJc w:val="left"/>
      <w:pPr>
        <w:ind w:left="360" w:hanging="360"/>
      </w:pPr>
      <w:rPr>
        <w:rFonts w:hint="default"/>
        <w:b w:val="0"/>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8B5194"/>
    <w:multiLevelType w:val="hybridMultilevel"/>
    <w:tmpl w:val="36F0FF16"/>
    <w:lvl w:ilvl="0" w:tplc="D94E0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AA1D5B"/>
    <w:multiLevelType w:val="hybridMultilevel"/>
    <w:tmpl w:val="DABE3E78"/>
    <w:lvl w:ilvl="0" w:tplc="71BCB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990ECB"/>
    <w:multiLevelType w:val="hybridMultilevel"/>
    <w:tmpl w:val="1506CAB4"/>
    <w:lvl w:ilvl="0" w:tplc="76028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B63FB0"/>
    <w:multiLevelType w:val="hybridMultilevel"/>
    <w:tmpl w:val="84D0B474"/>
    <w:lvl w:ilvl="0" w:tplc="7AC8DA2C">
      <w:start w:val="1"/>
      <w:numFmt w:val="decimal"/>
      <w:lvlText w:val="%1."/>
      <w:lvlJc w:val="left"/>
      <w:pPr>
        <w:ind w:left="1556" w:hanging="996"/>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7CC27E6C"/>
    <w:multiLevelType w:val="hybridMultilevel"/>
    <w:tmpl w:val="5F362972"/>
    <w:lvl w:ilvl="0" w:tplc="4D5068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9"/>
  </w:num>
  <w:num w:numId="4">
    <w:abstractNumId w:val="0"/>
  </w:num>
  <w:num w:numId="5">
    <w:abstractNumId w:val="7"/>
  </w:num>
  <w:num w:numId="6">
    <w:abstractNumId w:val="4"/>
  </w:num>
  <w:num w:numId="7">
    <w:abstractNumId w:val="5"/>
  </w:num>
  <w:num w:numId="8">
    <w:abstractNumId w:val="6"/>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07588"/>
    <w:rsid w:val="00016780"/>
    <w:rsid w:val="00024E02"/>
    <w:rsid w:val="00026643"/>
    <w:rsid w:val="00034FDD"/>
    <w:rsid w:val="00046003"/>
    <w:rsid w:val="00066632"/>
    <w:rsid w:val="00075CC8"/>
    <w:rsid w:val="00084C62"/>
    <w:rsid w:val="000915F4"/>
    <w:rsid w:val="000928CD"/>
    <w:rsid w:val="00094786"/>
    <w:rsid w:val="000C17FD"/>
    <w:rsid w:val="000C48F2"/>
    <w:rsid w:val="000C493A"/>
    <w:rsid w:val="000C4D48"/>
    <w:rsid w:val="0012386C"/>
    <w:rsid w:val="0013106C"/>
    <w:rsid w:val="00133D4C"/>
    <w:rsid w:val="001529BC"/>
    <w:rsid w:val="001735FF"/>
    <w:rsid w:val="0017445B"/>
    <w:rsid w:val="0018356B"/>
    <w:rsid w:val="001917CD"/>
    <w:rsid w:val="001A0A1A"/>
    <w:rsid w:val="001A1A50"/>
    <w:rsid w:val="001A2067"/>
    <w:rsid w:val="001A3FD6"/>
    <w:rsid w:val="001F4234"/>
    <w:rsid w:val="001F4FE1"/>
    <w:rsid w:val="001F7223"/>
    <w:rsid w:val="00201CED"/>
    <w:rsid w:val="00211D6F"/>
    <w:rsid w:val="00217096"/>
    <w:rsid w:val="00234762"/>
    <w:rsid w:val="00234DB9"/>
    <w:rsid w:val="00236862"/>
    <w:rsid w:val="00250FDA"/>
    <w:rsid w:val="00251EEB"/>
    <w:rsid w:val="002535DD"/>
    <w:rsid w:val="00282520"/>
    <w:rsid w:val="0028452C"/>
    <w:rsid w:val="002845F1"/>
    <w:rsid w:val="002A3BB0"/>
    <w:rsid w:val="002B4E89"/>
    <w:rsid w:val="002C3AAA"/>
    <w:rsid w:val="002C606D"/>
    <w:rsid w:val="002C6EE1"/>
    <w:rsid w:val="002D1728"/>
    <w:rsid w:val="002E5E45"/>
    <w:rsid w:val="002E6C07"/>
    <w:rsid w:val="002E7C54"/>
    <w:rsid w:val="002F759C"/>
    <w:rsid w:val="00301FD0"/>
    <w:rsid w:val="00306D08"/>
    <w:rsid w:val="00307125"/>
    <w:rsid w:val="00310983"/>
    <w:rsid w:val="00314F38"/>
    <w:rsid w:val="00327EB5"/>
    <w:rsid w:val="0037109A"/>
    <w:rsid w:val="00375465"/>
    <w:rsid w:val="003846E5"/>
    <w:rsid w:val="00387E00"/>
    <w:rsid w:val="003A3A63"/>
    <w:rsid w:val="003B01EB"/>
    <w:rsid w:val="003C02F7"/>
    <w:rsid w:val="003C3430"/>
    <w:rsid w:val="003C7496"/>
    <w:rsid w:val="003D3DB3"/>
    <w:rsid w:val="003D575C"/>
    <w:rsid w:val="003F0D88"/>
    <w:rsid w:val="003F6F3B"/>
    <w:rsid w:val="003F6FDE"/>
    <w:rsid w:val="0042566C"/>
    <w:rsid w:val="00445930"/>
    <w:rsid w:val="004674E6"/>
    <w:rsid w:val="00472AD1"/>
    <w:rsid w:val="00472FC4"/>
    <w:rsid w:val="00480C9F"/>
    <w:rsid w:val="00484CF9"/>
    <w:rsid w:val="00486076"/>
    <w:rsid w:val="00493E0E"/>
    <w:rsid w:val="004A3144"/>
    <w:rsid w:val="004C0DC5"/>
    <w:rsid w:val="004C1641"/>
    <w:rsid w:val="004D150D"/>
    <w:rsid w:val="004D56CA"/>
    <w:rsid w:val="00505824"/>
    <w:rsid w:val="0052470D"/>
    <w:rsid w:val="00527D4E"/>
    <w:rsid w:val="00557E58"/>
    <w:rsid w:val="00562511"/>
    <w:rsid w:val="00572D23"/>
    <w:rsid w:val="00575411"/>
    <w:rsid w:val="00575F02"/>
    <w:rsid w:val="00594BB6"/>
    <w:rsid w:val="005B1346"/>
    <w:rsid w:val="005B1EA1"/>
    <w:rsid w:val="005B3412"/>
    <w:rsid w:val="005B4D36"/>
    <w:rsid w:val="005B4E60"/>
    <w:rsid w:val="005D1856"/>
    <w:rsid w:val="005E48B3"/>
    <w:rsid w:val="005E5C04"/>
    <w:rsid w:val="005E60F1"/>
    <w:rsid w:val="005F52AD"/>
    <w:rsid w:val="00604469"/>
    <w:rsid w:val="0060752C"/>
    <w:rsid w:val="0061002F"/>
    <w:rsid w:val="006272C5"/>
    <w:rsid w:val="0065018C"/>
    <w:rsid w:val="00655BB7"/>
    <w:rsid w:val="006574E6"/>
    <w:rsid w:val="00662C05"/>
    <w:rsid w:val="006702AA"/>
    <w:rsid w:val="0069062C"/>
    <w:rsid w:val="006A6FFE"/>
    <w:rsid w:val="006E1B80"/>
    <w:rsid w:val="006F729B"/>
    <w:rsid w:val="00705368"/>
    <w:rsid w:val="00724295"/>
    <w:rsid w:val="007262CB"/>
    <w:rsid w:val="00733844"/>
    <w:rsid w:val="007461D5"/>
    <w:rsid w:val="00747FC2"/>
    <w:rsid w:val="00760396"/>
    <w:rsid w:val="00767927"/>
    <w:rsid w:val="007804F5"/>
    <w:rsid w:val="00782694"/>
    <w:rsid w:val="00783C24"/>
    <w:rsid w:val="007851DD"/>
    <w:rsid w:val="00786B82"/>
    <w:rsid w:val="00797A40"/>
    <w:rsid w:val="007A271A"/>
    <w:rsid w:val="007E1C44"/>
    <w:rsid w:val="007F1E45"/>
    <w:rsid w:val="007F301B"/>
    <w:rsid w:val="00833A04"/>
    <w:rsid w:val="00834810"/>
    <w:rsid w:val="0084522C"/>
    <w:rsid w:val="00864F65"/>
    <w:rsid w:val="00865256"/>
    <w:rsid w:val="00874F4B"/>
    <w:rsid w:val="008865C6"/>
    <w:rsid w:val="008B077C"/>
    <w:rsid w:val="008B1503"/>
    <w:rsid w:val="008C319E"/>
    <w:rsid w:val="008C5134"/>
    <w:rsid w:val="008C5FE7"/>
    <w:rsid w:val="008D1DE5"/>
    <w:rsid w:val="008D3784"/>
    <w:rsid w:val="008D6E28"/>
    <w:rsid w:val="008E0253"/>
    <w:rsid w:val="008F0786"/>
    <w:rsid w:val="008F3AAC"/>
    <w:rsid w:val="008F7564"/>
    <w:rsid w:val="00915042"/>
    <w:rsid w:val="0092581A"/>
    <w:rsid w:val="00937FF3"/>
    <w:rsid w:val="00943C4F"/>
    <w:rsid w:val="0095313D"/>
    <w:rsid w:val="009649D8"/>
    <w:rsid w:val="009701BB"/>
    <w:rsid w:val="00974494"/>
    <w:rsid w:val="00976E43"/>
    <w:rsid w:val="009837C6"/>
    <w:rsid w:val="009909A0"/>
    <w:rsid w:val="009A1579"/>
    <w:rsid w:val="009D1437"/>
    <w:rsid w:val="009D4633"/>
    <w:rsid w:val="009D788B"/>
    <w:rsid w:val="009E16DD"/>
    <w:rsid w:val="009E35E2"/>
    <w:rsid w:val="009F15A7"/>
    <w:rsid w:val="00A028A4"/>
    <w:rsid w:val="00A0397E"/>
    <w:rsid w:val="00A04734"/>
    <w:rsid w:val="00A102F8"/>
    <w:rsid w:val="00A25DD0"/>
    <w:rsid w:val="00A32E4C"/>
    <w:rsid w:val="00A379E3"/>
    <w:rsid w:val="00A44F53"/>
    <w:rsid w:val="00A533D6"/>
    <w:rsid w:val="00A53B57"/>
    <w:rsid w:val="00A60E59"/>
    <w:rsid w:val="00A80DEE"/>
    <w:rsid w:val="00A90BA5"/>
    <w:rsid w:val="00AB0A1C"/>
    <w:rsid w:val="00AC2669"/>
    <w:rsid w:val="00AE01FB"/>
    <w:rsid w:val="00AE0B0D"/>
    <w:rsid w:val="00AE2597"/>
    <w:rsid w:val="00AF52C1"/>
    <w:rsid w:val="00B000DE"/>
    <w:rsid w:val="00B064FD"/>
    <w:rsid w:val="00B069A6"/>
    <w:rsid w:val="00B077B0"/>
    <w:rsid w:val="00B2542E"/>
    <w:rsid w:val="00B37276"/>
    <w:rsid w:val="00B42437"/>
    <w:rsid w:val="00B53FAD"/>
    <w:rsid w:val="00B63EF6"/>
    <w:rsid w:val="00B65A9E"/>
    <w:rsid w:val="00B83F54"/>
    <w:rsid w:val="00B8547A"/>
    <w:rsid w:val="00B93177"/>
    <w:rsid w:val="00BB32C9"/>
    <w:rsid w:val="00BB4963"/>
    <w:rsid w:val="00BB6A8A"/>
    <w:rsid w:val="00BC3CB4"/>
    <w:rsid w:val="00BC6CF4"/>
    <w:rsid w:val="00BE3C86"/>
    <w:rsid w:val="00BE50BD"/>
    <w:rsid w:val="00BF5622"/>
    <w:rsid w:val="00BF7733"/>
    <w:rsid w:val="00C058DB"/>
    <w:rsid w:val="00C0761F"/>
    <w:rsid w:val="00C35063"/>
    <w:rsid w:val="00C45679"/>
    <w:rsid w:val="00C45AD0"/>
    <w:rsid w:val="00C47D8B"/>
    <w:rsid w:val="00C55073"/>
    <w:rsid w:val="00C708C8"/>
    <w:rsid w:val="00C710C3"/>
    <w:rsid w:val="00C72E37"/>
    <w:rsid w:val="00C86392"/>
    <w:rsid w:val="00C96B27"/>
    <w:rsid w:val="00CA162E"/>
    <w:rsid w:val="00CA6976"/>
    <w:rsid w:val="00CB1741"/>
    <w:rsid w:val="00CC3D26"/>
    <w:rsid w:val="00CC60D0"/>
    <w:rsid w:val="00CE020A"/>
    <w:rsid w:val="00CF0132"/>
    <w:rsid w:val="00CF0A19"/>
    <w:rsid w:val="00CF1F9E"/>
    <w:rsid w:val="00D0703A"/>
    <w:rsid w:val="00D22D59"/>
    <w:rsid w:val="00D3108B"/>
    <w:rsid w:val="00D41F60"/>
    <w:rsid w:val="00D42DFA"/>
    <w:rsid w:val="00D46F60"/>
    <w:rsid w:val="00D50D63"/>
    <w:rsid w:val="00D62CFE"/>
    <w:rsid w:val="00D71477"/>
    <w:rsid w:val="00D72C8B"/>
    <w:rsid w:val="00D73FBB"/>
    <w:rsid w:val="00D90BA1"/>
    <w:rsid w:val="00DB1B12"/>
    <w:rsid w:val="00DC2D14"/>
    <w:rsid w:val="00DD016C"/>
    <w:rsid w:val="00DD541F"/>
    <w:rsid w:val="00DD7A5E"/>
    <w:rsid w:val="00DE134D"/>
    <w:rsid w:val="00DF2441"/>
    <w:rsid w:val="00DF5241"/>
    <w:rsid w:val="00E17E85"/>
    <w:rsid w:val="00E2260B"/>
    <w:rsid w:val="00E36950"/>
    <w:rsid w:val="00E46401"/>
    <w:rsid w:val="00E513F3"/>
    <w:rsid w:val="00E5206E"/>
    <w:rsid w:val="00E54BB4"/>
    <w:rsid w:val="00E55279"/>
    <w:rsid w:val="00E721FF"/>
    <w:rsid w:val="00E8152F"/>
    <w:rsid w:val="00E82F7A"/>
    <w:rsid w:val="00E90666"/>
    <w:rsid w:val="00E9116D"/>
    <w:rsid w:val="00E96CB3"/>
    <w:rsid w:val="00EA0EF6"/>
    <w:rsid w:val="00EA64CE"/>
    <w:rsid w:val="00EB0C73"/>
    <w:rsid w:val="00EC122A"/>
    <w:rsid w:val="00ED7D50"/>
    <w:rsid w:val="00EE2B5E"/>
    <w:rsid w:val="00EE313F"/>
    <w:rsid w:val="00EE7F30"/>
    <w:rsid w:val="00EF03C2"/>
    <w:rsid w:val="00EF1E41"/>
    <w:rsid w:val="00EF6C55"/>
    <w:rsid w:val="00F1559B"/>
    <w:rsid w:val="00F16A67"/>
    <w:rsid w:val="00F20F20"/>
    <w:rsid w:val="00F24BDB"/>
    <w:rsid w:val="00F30E81"/>
    <w:rsid w:val="00F318DF"/>
    <w:rsid w:val="00F35000"/>
    <w:rsid w:val="00F35E15"/>
    <w:rsid w:val="00F477F5"/>
    <w:rsid w:val="00F56A6F"/>
    <w:rsid w:val="00F57854"/>
    <w:rsid w:val="00F636A3"/>
    <w:rsid w:val="00F64202"/>
    <w:rsid w:val="00F723E1"/>
    <w:rsid w:val="00F74DBF"/>
    <w:rsid w:val="00F81A46"/>
    <w:rsid w:val="00F81A81"/>
    <w:rsid w:val="00F9442D"/>
    <w:rsid w:val="00F94588"/>
    <w:rsid w:val="00F95834"/>
    <w:rsid w:val="00F96931"/>
    <w:rsid w:val="00FA050A"/>
    <w:rsid w:val="00FC31CD"/>
    <w:rsid w:val="00FC447A"/>
    <w:rsid w:val="00FC47D8"/>
    <w:rsid w:val="00FC5DF7"/>
    <w:rsid w:val="00FC73D6"/>
    <w:rsid w:val="00FD56E3"/>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character" w:styleId="a8">
    <w:name w:val="Hyperlink"/>
    <w:uiPriority w:val="99"/>
    <w:unhideWhenUsed/>
    <w:rsid w:val="00572D23"/>
    <w:rPr>
      <w:color w:val="0563C1"/>
      <w:u w:val="single"/>
    </w:rPr>
  </w:style>
  <w:style w:type="paragraph" w:styleId="a9">
    <w:name w:val="Balloon Text"/>
    <w:basedOn w:val="a"/>
    <w:link w:val="Char1"/>
    <w:uiPriority w:val="99"/>
    <w:semiHidden/>
    <w:unhideWhenUsed/>
    <w:rsid w:val="00A32E4C"/>
    <w:rPr>
      <w:sz w:val="18"/>
      <w:szCs w:val="18"/>
    </w:rPr>
  </w:style>
  <w:style w:type="character" w:customStyle="1" w:styleId="Char1">
    <w:name w:val="批注框文本 Char"/>
    <w:basedOn w:val="a0"/>
    <w:link w:val="a9"/>
    <w:uiPriority w:val="99"/>
    <w:semiHidden/>
    <w:rsid w:val="00A32E4C"/>
    <w:rPr>
      <w:rFonts w:ascii="Times New Roman" w:eastAsia="宋体" w:hAnsi="Times New Roman" w:cs="Times New Roman"/>
      <w:sz w:val="18"/>
      <w:szCs w:val="18"/>
    </w:rPr>
  </w:style>
  <w:style w:type="character" w:customStyle="1" w:styleId="authors-list-item">
    <w:name w:val="authors-list-item"/>
    <w:basedOn w:val="a0"/>
    <w:rsid w:val="00A32E4C"/>
  </w:style>
  <w:style w:type="character" w:customStyle="1" w:styleId="author-sup-separator">
    <w:name w:val="author-sup-separator"/>
    <w:basedOn w:val="a0"/>
    <w:rsid w:val="00A32E4C"/>
  </w:style>
  <w:style w:type="character" w:customStyle="1" w:styleId="comma">
    <w:name w:val="comma"/>
    <w:basedOn w:val="a0"/>
    <w:rsid w:val="00A32E4C"/>
  </w:style>
</w:styles>
</file>

<file path=word/webSettings.xml><?xml version="1.0" encoding="utf-8"?>
<w:webSettings xmlns:r="http://schemas.openxmlformats.org/officeDocument/2006/relationships" xmlns:w="http://schemas.openxmlformats.org/wordprocessingml/2006/main">
  <w:divs>
    <w:div w:id="402339043">
      <w:bodyDiv w:val="1"/>
      <w:marLeft w:val="0"/>
      <w:marRight w:val="0"/>
      <w:marTop w:val="0"/>
      <w:marBottom w:val="0"/>
      <w:divBdr>
        <w:top w:val="none" w:sz="0" w:space="0" w:color="auto"/>
        <w:left w:val="none" w:sz="0" w:space="0" w:color="auto"/>
        <w:bottom w:val="none" w:sz="0" w:space="0" w:color="auto"/>
        <w:right w:val="none" w:sz="0" w:space="0" w:color="auto"/>
      </w:divBdr>
    </w:div>
    <w:div w:id="1666588223">
      <w:bodyDiv w:val="1"/>
      <w:marLeft w:val="0"/>
      <w:marRight w:val="0"/>
      <w:marTop w:val="0"/>
      <w:marBottom w:val="0"/>
      <w:divBdr>
        <w:top w:val="none" w:sz="0" w:space="0" w:color="auto"/>
        <w:left w:val="none" w:sz="0" w:space="0" w:color="auto"/>
        <w:bottom w:val="none" w:sz="0" w:space="0" w:color="auto"/>
        <w:right w:val="none" w:sz="0" w:space="0" w:color="auto"/>
      </w:divBdr>
      <w:divsChild>
        <w:div w:id="2070641718">
          <w:marLeft w:val="0"/>
          <w:marRight w:val="0"/>
          <w:marTop w:val="0"/>
          <w:marBottom w:val="0"/>
          <w:divBdr>
            <w:top w:val="single" w:sz="6" w:space="0" w:color="auto"/>
            <w:left w:val="single" w:sz="6" w:space="0" w:color="auto"/>
            <w:bottom w:val="single" w:sz="6" w:space="0" w:color="auto"/>
            <w:right w:val="single" w:sz="6" w:space="0" w:color="auto"/>
          </w:divBdr>
          <w:divsChild>
            <w:div w:id="1857591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Ji%20Q%5BAuthor%5D&amp;cauthor=true&amp;cauthor_uid=31546799" TargetMode="External"/><Relationship Id="rId18" Type="http://schemas.openxmlformats.org/officeDocument/2006/relationships/hyperlink" Target="https://www.ncbi.nlm.nih.gov/pubmed/?term=Wu%20C%5BAuthor%5D&amp;cauthor=true&amp;cauthor_uid=31546799" TargetMode="External"/><Relationship Id="rId26" Type="http://schemas.openxmlformats.org/officeDocument/2006/relationships/hyperlink" Target="https://www.ncbi.nlm.nih.gov/pubmed/?term=Zhao%20Q%5BAuthor%5D&amp;cauthor=true&amp;cauthor_uid=31447818" TargetMode="External"/><Relationship Id="rId39" Type="http://schemas.openxmlformats.org/officeDocument/2006/relationships/hyperlink" Target="https://www.ncbi.nlm.nih.gov/pubmed/?term=Mu%20Y%5BAuthor%5D&amp;cauthor=true&amp;cauthor_uid=31649651" TargetMode="External"/><Relationship Id="rId21" Type="http://schemas.openxmlformats.org/officeDocument/2006/relationships/hyperlink" Target="https://www.ncbi.nlm.nih.gov/pubmed/?term=Xue%20B%5BAuthor%5D&amp;cauthor=true&amp;cauthor_uid=31447818" TargetMode="External"/><Relationship Id="rId34" Type="http://schemas.openxmlformats.org/officeDocument/2006/relationships/hyperlink" Target="https://www.ncbi.nlm.nih.gov/pubmed/?term=Hou%20G%5BAuthor%5D&amp;cauthor=true&amp;cauthor_uid=31649651" TargetMode="External"/><Relationship Id="rId42" Type="http://schemas.openxmlformats.org/officeDocument/2006/relationships/hyperlink" Target="https://www.ncbi.nlm.nih.gov/pubmed/?term=Han%20X%5BAuthor%5D&amp;cauthor=true&amp;cauthor_uid=31649651" TargetMode="External"/><Relationship Id="rId47" Type="http://schemas.openxmlformats.org/officeDocument/2006/relationships/hyperlink" Target="https://www.ncbi.nlm.nih.gov/pubmed/?term=Zhou%20EM%5BAuthor%5D&amp;cauthor=true&amp;cauthor_uid=31649651" TargetMode="External"/><Relationship Id="rId50" Type="http://schemas.openxmlformats.org/officeDocument/2006/relationships/hyperlink" Target="https://www.ncbi.nlm.nih.gov/pubmed/?term=Zhang%20L%5BAuthor%5D&amp;cauthor=true&amp;cauthor_uid=31905776" TargetMode="External"/><Relationship Id="rId55" Type="http://schemas.openxmlformats.org/officeDocument/2006/relationships/hyperlink" Target="https://www.ncbi.nlm.nih.gov/pubmed/?term=Chen%20Y%5BAuthor%5D&amp;cauthor=true&amp;cauthor_uid=31905776" TargetMode="External"/><Relationship Id="rId63" Type="http://schemas.openxmlformats.org/officeDocument/2006/relationships/hyperlink" Target="https://www.ncbi.nlm.nih.gov/pubmed/?term=Wang%20J%5BAuthor%5D&amp;cauthor=true&amp;cauthor_uid=31905776" TargetMode="External"/><Relationship Id="rId68" Type="http://schemas.openxmlformats.org/officeDocument/2006/relationships/hyperlink" Target="https://www.ncbi.nlm.nih.gov/pubmed/?term=Zhai%20T%5BAuthor%5D&amp;cauthor=true&amp;cauthor_uid=31981575" TargetMode="External"/><Relationship Id="rId76" Type="http://schemas.openxmlformats.org/officeDocument/2006/relationships/hyperlink" Target="https://www.ncbi.nlm.nih.gov/pubmed/31981575" TargetMode="External"/><Relationship Id="rId7" Type="http://schemas.openxmlformats.org/officeDocument/2006/relationships/endnotes" Target="endnotes.xml"/><Relationship Id="rId71" Type="http://schemas.openxmlformats.org/officeDocument/2006/relationships/hyperlink" Target="https://www.ncbi.nlm.nih.gov/pubmed/?term=Li%20Y%5BAuthor%5D&amp;cauthor=true&amp;cauthor_uid=31981575" TargetMode="External"/><Relationship Id="rId2" Type="http://schemas.openxmlformats.org/officeDocument/2006/relationships/numbering" Target="numbering.xml"/><Relationship Id="rId16" Type="http://schemas.openxmlformats.org/officeDocument/2006/relationships/hyperlink" Target="https://www.ncbi.nlm.nih.gov/pubmed/?term=Zhou%20EM%5BAuthor%5D&amp;cauthor=true&amp;cauthor_uid=31546799" TargetMode="External"/><Relationship Id="rId29" Type="http://schemas.openxmlformats.org/officeDocument/2006/relationships/hyperlink" Target="https://www.ncbi.nlm.nih.gov/pubmed/?term=Wu%20C%5BAuthor%5D&amp;cauthor=true&amp;cauthor_uid=31447818" TargetMode="External"/><Relationship Id="rId11" Type="http://schemas.openxmlformats.org/officeDocument/2006/relationships/hyperlink" Target="https://www.ncbi.nlm.nih.gov/pubmed/?term=Li%20J%5BAuthor%5D&amp;cauthor=true&amp;cauthor_uid=31546799" TargetMode="External"/><Relationship Id="rId24" Type="http://schemas.openxmlformats.org/officeDocument/2006/relationships/hyperlink" Target="https://www.ncbi.nlm.nih.gov/pubmed/?term=Zhang%20L%5BAuthor%5D&amp;cauthor=true&amp;cauthor_uid=31447818" TargetMode="External"/><Relationship Id="rId32" Type="http://schemas.openxmlformats.org/officeDocument/2006/relationships/hyperlink" Target="https://www.ncbi.nlm.nih.gov/pubmed/?term=Direct+Interaction+Between+CD163+N-Terminal+Domain+and+MYH9+C-Terminal+Domain+Contributes+to+Porcine+Reproductive+and+Respiratory+Syndrome+Virus+Internalization+by+Permissive+Cells" TargetMode="External"/><Relationship Id="rId37" Type="http://schemas.openxmlformats.org/officeDocument/2006/relationships/hyperlink" Target="https://www.ncbi.nlm.nih.gov/pubmed/?term=Li%20L%5BAuthor%5D&amp;cauthor=true&amp;cauthor_uid=31649651" TargetMode="External"/><Relationship Id="rId40" Type="http://schemas.openxmlformats.org/officeDocument/2006/relationships/hyperlink" Target="https://www.ncbi.nlm.nih.gov/pubmed/?term=Wang%20L%5BAuthor%5D&amp;cauthor=true&amp;cauthor_uid=31649651" TargetMode="External"/><Relationship Id="rId45" Type="http://schemas.openxmlformats.org/officeDocument/2006/relationships/hyperlink" Target="https://www.ncbi.nlm.nih.gov/pubmed/?term=Wu%20C%5BAuthor%5D&amp;cauthor=true&amp;cauthor_uid=31649651" TargetMode="External"/><Relationship Id="rId53" Type="http://schemas.openxmlformats.org/officeDocument/2006/relationships/hyperlink" Target="https://www.ncbi.nlm.nih.gov/pubmed/?term=Nan%20Y%5BAuthor%5D&amp;cauthor=true&amp;cauthor_uid=31905776" TargetMode="External"/><Relationship Id="rId58" Type="http://schemas.openxmlformats.org/officeDocument/2006/relationships/hyperlink" Target="https://www.ncbi.nlm.nih.gov/pubmed/?term=Zhao%20Q%5BAuthor%5D&amp;cauthor=true&amp;cauthor_uid=31905776" TargetMode="External"/><Relationship Id="rId66" Type="http://schemas.openxmlformats.org/officeDocument/2006/relationships/hyperlink" Target="https://www.ncbi.nlm.nih.gov/pubmed/?term=Wu%20C%5BAuthor%5D&amp;cauthor=true&amp;cauthor_uid=31981575" TargetMode="External"/><Relationship Id="rId74" Type="http://schemas.openxmlformats.org/officeDocument/2006/relationships/hyperlink" Target="https://www.ncbi.nlm.nih.gov/pubmed/?term=Zhou%20EM%5BAuthor%5D&amp;cauthor=true&amp;cauthor_uid=31981575" TargetMode="External"/><Relationship Id="rId5" Type="http://schemas.openxmlformats.org/officeDocument/2006/relationships/webSettings" Target="webSettings.xml"/><Relationship Id="rId15" Type="http://schemas.openxmlformats.org/officeDocument/2006/relationships/hyperlink" Target="https://www.ncbi.nlm.nih.gov/pubmed/?term=Nan%20Y%5BAuthor%5D&amp;cauthor=true&amp;cauthor_uid=31546799" TargetMode="External"/><Relationship Id="rId23" Type="http://schemas.openxmlformats.org/officeDocument/2006/relationships/hyperlink" Target="https://www.ncbi.nlm.nih.gov/pubmed/?term=Nan%20Y%5BAuthor%5D&amp;cauthor=true&amp;cauthor_uid=31447818" TargetMode="External"/><Relationship Id="rId28" Type="http://schemas.openxmlformats.org/officeDocument/2006/relationships/hyperlink" Target="https://www.ncbi.nlm.nih.gov/pubmed/?term=Stewart%20JP%5BAuthor%5D&amp;cauthor=true&amp;cauthor_uid=31447818" TargetMode="External"/><Relationship Id="rId36" Type="http://schemas.openxmlformats.org/officeDocument/2006/relationships/hyperlink" Target="https://www.ncbi.nlm.nih.gov/pubmed/?term=Huang%20J%5BAuthor%5D&amp;cauthor=true&amp;cauthor_uid=31649651" TargetMode="External"/><Relationship Id="rId49" Type="http://schemas.openxmlformats.org/officeDocument/2006/relationships/hyperlink" Target="https://www.ncbi.nlm.nih.gov/pubmed/?term=Li%20L%5BAuthor%5D&amp;cauthor=true&amp;cauthor_uid=31905776" TargetMode="External"/><Relationship Id="rId57" Type="http://schemas.openxmlformats.org/officeDocument/2006/relationships/hyperlink" Target="https://www.ncbi.nlm.nih.gov/pubmed/?term=Ren%20X%5BAuthor%5D&amp;cauthor=true&amp;cauthor_uid=31905776" TargetMode="External"/><Relationship Id="rId61" Type="http://schemas.openxmlformats.org/officeDocument/2006/relationships/hyperlink" Target="https://www.ncbi.nlm.nih.gov/pubmed/?term=Zhang%20G%5BAuthor%5D&amp;cauthor=true&amp;cauthor_uid=31905776" TargetMode="External"/><Relationship Id="rId10" Type="http://schemas.openxmlformats.org/officeDocument/2006/relationships/hyperlink" Target="https://www.ncbi.nlm.nih.gov/pubmed/?term=Wang%20J%5BAuthor%5D&amp;cauthor=true&amp;cauthor_uid=31546799" TargetMode="External"/><Relationship Id="rId19" Type="http://schemas.openxmlformats.org/officeDocument/2006/relationships/hyperlink" Target="https://www.ncbi.nlm.nih.gov/pubmed/?term=The+40+kDa+Linear+Polyethylenimine+Inhibits+Porcine+Reproductive+and+Respiratory+Syndrome+Virus+Infection+by+Blocking+Its+Attachment+to+Permissive+Cells." TargetMode="External"/><Relationship Id="rId31" Type="http://schemas.openxmlformats.org/officeDocument/2006/relationships/hyperlink" Target="https://www.ncbi.nlm.nih.gov/pubmed/?term=Zhou%20EM%5BAuthor%5D&amp;cauthor=true&amp;cauthor_uid=31447818" TargetMode="External"/><Relationship Id="rId44" Type="http://schemas.openxmlformats.org/officeDocument/2006/relationships/hyperlink" Target="https://www.ncbi.nlm.nih.gov/pubmed/?term=Zhao%20Q%5BAuthor%5D&amp;cauthor=true&amp;cauthor_uid=31649651" TargetMode="External"/><Relationship Id="rId52" Type="http://schemas.openxmlformats.org/officeDocument/2006/relationships/hyperlink" Target="https://www.ncbi.nlm.nih.gov/pubmed/?term=Zhao%20L%5BAuthor%5D&amp;cauthor=true&amp;cauthor_uid=31905776" TargetMode="External"/><Relationship Id="rId60" Type="http://schemas.openxmlformats.org/officeDocument/2006/relationships/hyperlink" Target="https://www.ncbi.nlm.nih.gov/pubmed/?term=Sun%20Z%5BAuthor%5D&amp;cauthor=true&amp;cauthor_uid=31905776" TargetMode="External"/><Relationship Id="rId65" Type="http://schemas.openxmlformats.org/officeDocument/2006/relationships/hyperlink" Target="https://www.ncbi.nlm.nih.gov/pubmed/?term=The+40+kDa+Linear+Polyethylenimine+Inhibits+Porcine+Reproductive+and+Respiratory+Syndrome+Virus+Infection+by+Blocking+Its+Attachment+to+Permissive+Cells." TargetMode="External"/><Relationship Id="rId73" Type="http://schemas.openxmlformats.org/officeDocument/2006/relationships/hyperlink" Target="https://www.ncbi.nlm.nih.gov/pubmed/?term=Zhao%20Q%5BAuthor%5D&amp;cauthor=true&amp;cauthor_uid=31981575"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30445953" TargetMode="External"/><Relationship Id="rId14" Type="http://schemas.openxmlformats.org/officeDocument/2006/relationships/hyperlink" Target="https://www.ncbi.nlm.nih.gov/pubmed/?term=Li%20M%5BAuthor%5D&amp;cauthor=true&amp;cauthor_uid=31546799" TargetMode="External"/><Relationship Id="rId22" Type="http://schemas.openxmlformats.org/officeDocument/2006/relationships/hyperlink" Target="https://www.ncbi.nlm.nih.gov/pubmed/?term=Li%20L%5BAuthor%5D&amp;cauthor=true&amp;cauthor_uid=31447818" TargetMode="External"/><Relationship Id="rId27" Type="http://schemas.openxmlformats.org/officeDocument/2006/relationships/hyperlink" Target="https://www.ncbi.nlm.nih.gov/pubmed/?term=Hiscox%20JA%5BAuthor%5D&amp;cauthor=true&amp;cauthor_uid=31447818" TargetMode="External"/><Relationship Id="rId30" Type="http://schemas.openxmlformats.org/officeDocument/2006/relationships/hyperlink" Target="https://www.ncbi.nlm.nih.gov/pubmed/?term=Wang%20J%5BAuthor%5D&amp;cauthor=true&amp;cauthor_uid=31447818" TargetMode="External"/><Relationship Id="rId35" Type="http://schemas.openxmlformats.org/officeDocument/2006/relationships/hyperlink" Target="https://www.ncbi.nlm.nih.gov/pubmed/?term=Zhang%20G%5BAuthor%5D&amp;cauthor=true&amp;cauthor_uid=31649651" TargetMode="External"/><Relationship Id="rId43" Type="http://schemas.openxmlformats.org/officeDocument/2006/relationships/hyperlink" Target="https://www.ncbi.nlm.nih.gov/pubmed/?term=Ren%20X%5BAuthor%5D&amp;cauthor=true&amp;cauthor_uid=31649651" TargetMode="External"/><Relationship Id="rId48" Type="http://schemas.openxmlformats.org/officeDocument/2006/relationships/hyperlink" Target="https://www.ncbi.nlm.nih.gov/pubmed/?term=MYH9+Aggregation+Induced+by+Direct+Interaction+With+PRRSV+GP5+Ectodomain+Facilitates+Viral+Internalization+by+Permissive+Cells." TargetMode="External"/><Relationship Id="rId56" Type="http://schemas.openxmlformats.org/officeDocument/2006/relationships/hyperlink" Target="https://www.ncbi.nlm.nih.gov/pubmed/?term=Han%20X%5BAuthor%5D&amp;cauthor=true&amp;cauthor_uid=31905776" TargetMode="External"/><Relationship Id="rId64" Type="http://schemas.openxmlformats.org/officeDocument/2006/relationships/hyperlink" Target="https://www.ncbi.nlm.nih.gov/pubmed/?term=Zhou%20EM%5BAuthor%5D&amp;cauthor=true&amp;cauthor_uid=31905776" TargetMode="External"/><Relationship Id="rId69" Type="http://schemas.openxmlformats.org/officeDocument/2006/relationships/hyperlink" Target="https://www.ncbi.nlm.nih.gov/pubmed/?term=Wang%20Y%5BAuthor%5D&amp;cauthor=true&amp;cauthor_uid=31981575" TargetMode="External"/><Relationship Id="rId77" Type="http://schemas.openxmlformats.org/officeDocument/2006/relationships/fontTable" Target="fontTable.xml"/><Relationship Id="rId8" Type="http://schemas.openxmlformats.org/officeDocument/2006/relationships/hyperlink" Target="https://www.ncbi.nlm.nih.gov/pubmed/?term=Generation+of+murine+macrophage-derived+cell+lines+expressing+porcine+CD163+that+support+porcine+reproductive+and+respiratory+syndrome+virus+infection." TargetMode="External"/><Relationship Id="rId51" Type="http://schemas.openxmlformats.org/officeDocument/2006/relationships/hyperlink" Target="https://www.ncbi.nlm.nih.gov/pubmed/?term=Hu%20Q%5BAuthor%5D&amp;cauthor=true&amp;cauthor_uid=31905776" TargetMode="External"/><Relationship Id="rId72" Type="http://schemas.openxmlformats.org/officeDocument/2006/relationships/hyperlink" Target="https://www.ncbi.nlm.nih.gov/pubmed/?term=Zheng%20X%5BAuthor%5D&amp;cauthor=true&amp;cauthor_uid=31981575" TargetMode="External"/><Relationship Id="rId3" Type="http://schemas.openxmlformats.org/officeDocument/2006/relationships/styles" Target="styles.xml"/><Relationship Id="rId12" Type="http://schemas.openxmlformats.org/officeDocument/2006/relationships/hyperlink" Target="https://www.ncbi.nlm.nih.gov/pubmed/?term=Wang%20N%5BAuthor%5D&amp;cauthor=true&amp;cauthor_uid=31546799" TargetMode="External"/><Relationship Id="rId17" Type="http://schemas.openxmlformats.org/officeDocument/2006/relationships/hyperlink" Target="https://www.ncbi.nlm.nih.gov/pubmed/?term=Zhang%20Y%5BAuthor%5D&amp;cauthor=true&amp;cauthor_uid=31546799" TargetMode="External"/><Relationship Id="rId25" Type="http://schemas.openxmlformats.org/officeDocument/2006/relationships/hyperlink" Target="https://www.ncbi.nlm.nih.gov/pubmed/?term=Li%20K%5BAuthor%5D&amp;cauthor=true&amp;cauthor_uid=31447818" TargetMode="External"/><Relationship Id="rId33" Type="http://schemas.openxmlformats.org/officeDocument/2006/relationships/hyperlink" Target="https://www.ncbi.nlm.nih.gov/pubmed/?term=Xue%20B%5BAuthor%5D&amp;cauthor=true&amp;cauthor_uid=31649651" TargetMode="External"/><Relationship Id="rId38" Type="http://schemas.openxmlformats.org/officeDocument/2006/relationships/hyperlink" Target="https://www.ncbi.nlm.nih.gov/pubmed/?term=Nan%20Y%5BAuthor%5D&amp;cauthor=true&amp;cauthor_uid=31649651" TargetMode="External"/><Relationship Id="rId46" Type="http://schemas.openxmlformats.org/officeDocument/2006/relationships/hyperlink" Target="https://www.ncbi.nlm.nih.gov/pubmed/?term=Wang%20J%5BAuthor%5D&amp;cauthor=true&amp;cauthor_uid=31649651" TargetMode="External"/><Relationship Id="rId59" Type="http://schemas.openxmlformats.org/officeDocument/2006/relationships/hyperlink" Target="https://www.ncbi.nlm.nih.gov/pubmed/?term=Tao%20H%5BAuthor%5D&amp;cauthor=true&amp;cauthor_uid=31905776" TargetMode="External"/><Relationship Id="rId67" Type="http://schemas.openxmlformats.org/officeDocument/2006/relationships/hyperlink" Target="https://www.ncbi.nlm.nih.gov/pubmed/?term=Gu%20G%5BAuthor%5D&amp;cauthor=true&amp;cauthor_uid=31981575" TargetMode="External"/><Relationship Id="rId20" Type="http://schemas.openxmlformats.org/officeDocument/2006/relationships/hyperlink" Target="https://www.ncbi.nlm.nih.gov/pubmed/?term=Hou%20G%5BAuthor%5D&amp;cauthor=true&amp;cauthor_uid=31447818" TargetMode="External"/><Relationship Id="rId41" Type="http://schemas.openxmlformats.org/officeDocument/2006/relationships/hyperlink" Target="https://www.ncbi.nlm.nih.gov/pubmed/?term=Zhang%20L%5BAuthor%5D&amp;cauthor=true&amp;cauthor_uid=31649651" TargetMode="External"/><Relationship Id="rId54" Type="http://schemas.openxmlformats.org/officeDocument/2006/relationships/hyperlink" Target="https://www.ncbi.nlm.nih.gov/pubmed/?term=Hou%20G%5BAuthor%5D&amp;cauthor=true&amp;cauthor_uid=31905776" TargetMode="External"/><Relationship Id="rId62" Type="http://schemas.openxmlformats.org/officeDocument/2006/relationships/hyperlink" Target="https://www.ncbi.nlm.nih.gov/pubmed/?term=Wu%20C%5BAuthor%5D&amp;cauthor=true&amp;cauthor_uid=31905776" TargetMode="External"/><Relationship Id="rId70" Type="http://schemas.openxmlformats.org/officeDocument/2006/relationships/hyperlink" Target="https://www.ncbi.nlm.nih.gov/pubmed/?term=Yang%20Y%5BAuthor%5D&amp;cauthor=true&amp;cauthor_uid=31981575" TargetMode="External"/><Relationship Id="rId75" Type="http://schemas.openxmlformats.org/officeDocument/2006/relationships/hyperlink" Target="https://www.ncbi.nlm.nih.gov/pubmed/?term=Nan%20Y%5BAuthor%5D&amp;cauthor=true&amp;cauthor_uid=319815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FC8E-7A5B-4D86-9942-40AF3C29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李慧兵</cp:lastModifiedBy>
  <cp:revision>44</cp:revision>
  <cp:lastPrinted>2017-03-29T11:02:00Z</cp:lastPrinted>
  <dcterms:created xsi:type="dcterms:W3CDTF">2020-10-12T08:47:00Z</dcterms:created>
  <dcterms:modified xsi:type="dcterms:W3CDTF">2020-10-21T08:21:00Z</dcterms:modified>
</cp:coreProperties>
</file>